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94188" w14:textId="77777777" w:rsidR="00D52F41" w:rsidRDefault="00D52F41" w:rsidP="00D52F41">
      <w:pPr>
        <w:pStyle w:val="15"/>
      </w:pPr>
      <w:r>
        <w:t xml:space="preserve">Министерство цифрового развития, связи и массовых коммуникаций </w:t>
      </w:r>
      <w:r>
        <w:br/>
        <w:t>Российской Федерации</w:t>
      </w:r>
    </w:p>
    <w:p w14:paraId="6633E009" w14:textId="77777777" w:rsidR="00D52F41" w:rsidRDefault="00D52F41" w:rsidP="00D52F41">
      <w:pPr>
        <w:pStyle w:val="15"/>
      </w:pPr>
      <w:r>
        <w:t>Федеральное государственное автономное учреждение</w:t>
      </w:r>
    </w:p>
    <w:p w14:paraId="6F26AD1B" w14:textId="77777777" w:rsidR="00D52F41" w:rsidRDefault="00D52F41" w:rsidP="00D52F41">
      <w:pPr>
        <w:pStyle w:val="15"/>
      </w:pPr>
      <w:r>
        <w:t>«Научно-исследовательский институт «Восход»</w:t>
      </w:r>
    </w:p>
    <w:p w14:paraId="39CBDDF8" w14:textId="77777777" w:rsidR="00D52F41" w:rsidRDefault="00D52F41" w:rsidP="00D52F41">
      <w:pPr>
        <w:pStyle w:val="15"/>
      </w:pPr>
    </w:p>
    <w:p w14:paraId="45030508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293E6405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5DC93E2B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29078F53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3041F361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6303B40B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5EEBB9D3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2947D1E1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3F63E68C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19362096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19844F3C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54B2893C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39368985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678ED982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720B3A57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4D407265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540C11F1" w14:textId="77777777" w:rsidR="00D52F41" w:rsidRDefault="00D52F41" w:rsidP="00E7350D">
      <w:pPr>
        <w:pStyle w:val="HeadNoTOC"/>
        <w:spacing w:before="0" w:after="0" w:line="240" w:lineRule="auto"/>
        <w:rPr>
          <w:b w:val="0"/>
        </w:rPr>
      </w:pPr>
    </w:p>
    <w:p w14:paraId="756A09B5" w14:textId="751F7D05" w:rsidR="00E7350D" w:rsidRDefault="00E06B5E" w:rsidP="00E7350D">
      <w:pPr>
        <w:pStyle w:val="HeadNoTOC"/>
        <w:spacing w:before="0" w:after="0" w:line="240" w:lineRule="auto"/>
        <w:rPr>
          <w:b w:val="0"/>
        </w:rPr>
      </w:pPr>
      <w:r w:rsidRPr="007262DF">
        <w:rPr>
          <w:b w:val="0"/>
        </w:rPr>
        <w:t>ГОСУДАРСТВЕННАЯ ИНФОРМАЦИОННАЯ СИСТЕМА «ПЛАТФОРМА</w:t>
      </w:r>
    </w:p>
    <w:p w14:paraId="17BC68D3" w14:textId="12342487" w:rsidR="00E06B5E" w:rsidRPr="007262DF" w:rsidRDefault="00E06B5E" w:rsidP="00E7350D">
      <w:pPr>
        <w:pStyle w:val="HeadNoTOC"/>
        <w:spacing w:before="0" w:after="0"/>
        <w:rPr>
          <w:rFonts w:cs="Times New Roman"/>
          <w:b w:val="0"/>
          <w:szCs w:val="28"/>
        </w:rPr>
      </w:pPr>
      <w:r w:rsidRPr="007262DF">
        <w:rPr>
          <w:b w:val="0"/>
        </w:rPr>
        <w:t>«ЦЕНТР ХРАНЕНИЯ ЭЛЕКТРОННЫХ ДОКУМЕНТОВ»</w:t>
      </w:r>
    </w:p>
    <w:p w14:paraId="646C619A" w14:textId="77777777" w:rsidR="00D57D22" w:rsidRDefault="00D57D22" w:rsidP="00E7350D">
      <w:pPr>
        <w:pStyle w:val="HeadNoTOC"/>
        <w:spacing w:before="0" w:after="0"/>
        <w:rPr>
          <w:b w:val="0"/>
        </w:rPr>
      </w:pPr>
    </w:p>
    <w:p w14:paraId="320E2392" w14:textId="2DCEB720" w:rsidR="00E06B5E" w:rsidRDefault="00E06B5E" w:rsidP="00E7350D">
      <w:pPr>
        <w:pStyle w:val="HeadNoTOC"/>
        <w:spacing w:before="0" w:after="0"/>
        <w:rPr>
          <w:b w:val="0"/>
        </w:rPr>
      </w:pPr>
      <w:r w:rsidRPr="007262DF">
        <w:rPr>
          <w:b w:val="0"/>
        </w:rPr>
        <w:t>ПОДСИСТЕМА «</w:t>
      </w:r>
      <w:r w:rsidR="008C5155">
        <w:rPr>
          <w:b w:val="0"/>
        </w:rPr>
        <w:t>АРХИВ</w:t>
      </w:r>
      <w:r w:rsidRPr="007262DF">
        <w:rPr>
          <w:b w:val="0"/>
        </w:rPr>
        <w:t>»</w:t>
      </w:r>
    </w:p>
    <w:p w14:paraId="6377655D" w14:textId="297BFA23" w:rsidR="00E06B5E" w:rsidRPr="00C27180" w:rsidRDefault="00E06B5E" w:rsidP="00D46DF1">
      <w:pPr>
        <w:pStyle w:val="HeadNoTOC"/>
        <w:spacing w:before="240"/>
        <w:rPr>
          <w:rFonts w:cs="Times New Roman"/>
          <w:szCs w:val="28"/>
        </w:rPr>
      </w:pPr>
      <w:r w:rsidRPr="00C27180">
        <w:rPr>
          <w:rFonts w:cs="Times New Roman"/>
          <w:szCs w:val="28"/>
        </w:rPr>
        <w:t>Описание комплекса технических средств</w:t>
      </w:r>
    </w:p>
    <w:p w14:paraId="66DE30F3" w14:textId="77777777" w:rsidR="00D52F41" w:rsidRPr="007262DF" w:rsidRDefault="00D52F41" w:rsidP="00D52F41">
      <w:pPr>
        <w:pStyle w:val="Standard"/>
        <w:jc w:val="center"/>
        <w:rPr>
          <w:rFonts w:ascii="Times New Roman" w:eastAsia="Microsoft YaHei" w:hAnsi="Times New Roman"/>
          <w:b/>
          <w:sz w:val="28"/>
          <w:szCs w:val="28"/>
        </w:rPr>
      </w:pPr>
    </w:p>
    <w:p w14:paraId="1E344C4E" w14:textId="4F2B6DAF" w:rsidR="00CC7BBF" w:rsidRDefault="00757A99">
      <w:pPr>
        <w:pStyle w:val="TitleText"/>
        <w:spacing w:before="0" w:after="0" w:line="240" w:lineRule="auto"/>
      </w:pPr>
      <w:bookmarkStart w:id="0" w:name="_Hlk150176685"/>
      <w:r w:rsidRPr="00757A99">
        <w:t>ИРЦВ.50 6180 8.00</w:t>
      </w:r>
      <w:r w:rsidR="008C5155">
        <w:t>5</w:t>
      </w:r>
      <w:r w:rsidRPr="00757A99">
        <w:t>.П</w:t>
      </w:r>
      <w:proofErr w:type="gramStart"/>
      <w:r w:rsidRPr="00757A99">
        <w:t>9</w:t>
      </w:r>
      <w:proofErr w:type="gramEnd"/>
      <w:r w:rsidRPr="00757A99">
        <w:t>.02</w:t>
      </w:r>
    </w:p>
    <w:bookmarkEnd w:id="0"/>
    <w:p w14:paraId="507DF93C" w14:textId="77777777" w:rsidR="00757A99" w:rsidRDefault="00757A99">
      <w:pPr>
        <w:pStyle w:val="TitleText"/>
        <w:spacing w:before="0" w:after="0" w:line="240" w:lineRule="auto"/>
        <w:rPr>
          <w:b w:val="0"/>
        </w:rPr>
      </w:pPr>
    </w:p>
    <w:p w14:paraId="709CC735" w14:textId="7737E863" w:rsidR="00CC7BBF" w:rsidRDefault="00CC7BBF">
      <w:pPr>
        <w:spacing w:line="360" w:lineRule="auto"/>
        <w:rPr>
          <w:sz w:val="28"/>
          <w:szCs w:val="28"/>
        </w:rPr>
      </w:pPr>
    </w:p>
    <w:p w14:paraId="2CE92D2F" w14:textId="77777777" w:rsidR="00D57D22" w:rsidRDefault="00D57D22">
      <w:pPr>
        <w:spacing w:line="360" w:lineRule="auto"/>
        <w:rPr>
          <w:sz w:val="28"/>
          <w:szCs w:val="28"/>
        </w:rPr>
      </w:pPr>
    </w:p>
    <w:p w14:paraId="08772E8F" w14:textId="77777777" w:rsidR="00D57D22" w:rsidRDefault="00D57D22">
      <w:pPr>
        <w:spacing w:line="360" w:lineRule="auto"/>
        <w:rPr>
          <w:sz w:val="28"/>
          <w:szCs w:val="28"/>
        </w:rPr>
      </w:pPr>
    </w:p>
    <w:p w14:paraId="5F41C631" w14:textId="77777777" w:rsidR="00D57D22" w:rsidRDefault="00D57D22">
      <w:pPr>
        <w:spacing w:line="360" w:lineRule="auto"/>
        <w:rPr>
          <w:sz w:val="28"/>
          <w:szCs w:val="28"/>
        </w:rPr>
      </w:pPr>
    </w:p>
    <w:p w14:paraId="795D2003" w14:textId="77777777" w:rsidR="00D57D22" w:rsidRDefault="00D57D22">
      <w:pPr>
        <w:spacing w:line="360" w:lineRule="auto"/>
        <w:rPr>
          <w:sz w:val="28"/>
          <w:szCs w:val="28"/>
        </w:rPr>
      </w:pPr>
    </w:p>
    <w:p w14:paraId="04A2079B" w14:textId="77777777" w:rsidR="00D57D22" w:rsidRDefault="00D57D22">
      <w:pPr>
        <w:spacing w:line="360" w:lineRule="auto"/>
        <w:rPr>
          <w:sz w:val="28"/>
          <w:szCs w:val="28"/>
        </w:rPr>
      </w:pPr>
    </w:p>
    <w:p w14:paraId="570A8A2B" w14:textId="77777777" w:rsidR="00D57D22" w:rsidRDefault="00D57D22">
      <w:pPr>
        <w:spacing w:line="360" w:lineRule="auto"/>
        <w:rPr>
          <w:sz w:val="28"/>
          <w:szCs w:val="28"/>
        </w:rPr>
      </w:pPr>
      <w:bookmarkStart w:id="1" w:name="_GoBack"/>
      <w:bookmarkEnd w:id="1"/>
    </w:p>
    <w:p w14:paraId="53957D6E" w14:textId="77777777" w:rsidR="00082B43" w:rsidRDefault="00082B43">
      <w:pPr>
        <w:spacing w:line="360" w:lineRule="auto"/>
        <w:rPr>
          <w:sz w:val="28"/>
          <w:szCs w:val="28"/>
        </w:rPr>
      </w:pPr>
    </w:p>
    <w:p w14:paraId="2F8351D6" w14:textId="7DDC743F" w:rsidR="00CC7BBF" w:rsidRDefault="00E06B5E" w:rsidP="00E7350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757A99">
        <w:rPr>
          <w:sz w:val="28"/>
          <w:szCs w:val="28"/>
        </w:rPr>
        <w:t>3</w:t>
      </w:r>
    </w:p>
    <w:p w14:paraId="5BE75535" w14:textId="77777777" w:rsidR="00CC7BBF" w:rsidRDefault="00CC7BBF">
      <w:pPr>
        <w:rPr>
          <w:sz w:val="28"/>
          <w:szCs w:val="28"/>
          <w:shd w:val="clear" w:color="auto" w:fill="FFFFFF"/>
        </w:rPr>
        <w:sectPr w:rsidR="00CC7BBF">
          <w:headerReference w:type="default" r:id="rId9"/>
          <w:pgSz w:w="11906" w:h="16838"/>
          <w:pgMar w:top="851" w:right="851" w:bottom="851" w:left="1701" w:header="567" w:footer="227" w:gutter="0"/>
          <w:cols w:space="708"/>
          <w:docGrid w:linePitch="360"/>
        </w:sectPr>
      </w:pPr>
    </w:p>
    <w:p w14:paraId="54BCC39F" w14:textId="77777777" w:rsidR="00CC7BBF" w:rsidRDefault="00E06B5E">
      <w:pPr>
        <w:pStyle w:val="HeadNoTOC"/>
        <w:spacing w:before="0"/>
        <w:rPr>
          <w:rFonts w:cs="Times New Roman"/>
          <w:szCs w:val="28"/>
        </w:rPr>
      </w:pPr>
      <w:r>
        <w:rPr>
          <w:rFonts w:cs="Times New Roman"/>
          <w:sz w:val="32"/>
        </w:rPr>
        <w:lastRenderedPageBreak/>
        <w:t>Аннотация</w:t>
      </w:r>
    </w:p>
    <w:p w14:paraId="68A97DC8" w14:textId="2AF897B7" w:rsidR="00CC7BBF" w:rsidRDefault="00E06B5E">
      <w:pPr>
        <w:pStyle w:val="PlainText0"/>
        <w:rPr>
          <w:szCs w:val="28"/>
        </w:rPr>
      </w:pPr>
      <w:r>
        <w:rPr>
          <w:szCs w:val="28"/>
        </w:rPr>
        <w:t xml:space="preserve">Настоящий документ представляет собой описание комплекса технических средств (далее – КТС) </w:t>
      </w:r>
      <w:r w:rsidR="00E7350D">
        <w:rPr>
          <w:szCs w:val="28"/>
        </w:rPr>
        <w:t>п</w:t>
      </w:r>
      <w:r>
        <w:t xml:space="preserve">одсистемы </w:t>
      </w:r>
      <w:r w:rsidRPr="00215EFA">
        <w:t>«</w:t>
      </w:r>
      <w:r w:rsidR="008C5155">
        <w:t>Архив</w:t>
      </w:r>
      <w:r w:rsidRPr="00215EFA">
        <w:t>»</w:t>
      </w:r>
      <w:r>
        <w:t xml:space="preserve"> </w:t>
      </w:r>
      <w:r w:rsidRPr="00B43872">
        <w:t>государственн</w:t>
      </w:r>
      <w:r>
        <w:t>ой</w:t>
      </w:r>
      <w:r w:rsidRPr="00B43872">
        <w:t xml:space="preserve"> информационн</w:t>
      </w:r>
      <w:r>
        <w:t>ой</w:t>
      </w:r>
      <w:r w:rsidRPr="00B43872">
        <w:t xml:space="preserve"> систем</w:t>
      </w:r>
      <w:r>
        <w:t>ы</w:t>
      </w:r>
      <w:r w:rsidRPr="00B43872">
        <w:t xml:space="preserve"> «Платформа «Центр хранения электронных документов»</w:t>
      </w:r>
      <w:r>
        <w:t>.</w:t>
      </w:r>
    </w:p>
    <w:p w14:paraId="494B4563" w14:textId="77777777" w:rsidR="00CC7BBF" w:rsidRDefault="00E06B5E">
      <w:pPr>
        <w:pStyle w:val="PlainText0"/>
        <w:rPr>
          <w:szCs w:val="28"/>
        </w:rPr>
      </w:pPr>
      <w:r>
        <w:rPr>
          <w:szCs w:val="28"/>
        </w:rPr>
        <w:t>Описание комплекса технических средств содержит описание структуры КТС, описание проектных решений по средствам вычислительной техники и аппаратуры передачи данных, а также описание возможного многократного масштабирования по производительности и объему без модификации ее программного обеспечения.</w:t>
      </w:r>
    </w:p>
    <w:p w14:paraId="3C26F7D9" w14:textId="77777777" w:rsidR="00CC7BBF" w:rsidRDefault="00CC7BBF">
      <w:pPr>
        <w:pStyle w:val="PlainText0"/>
        <w:rPr>
          <w:szCs w:val="28"/>
        </w:rPr>
        <w:sectPr w:rsidR="00CC7BBF">
          <w:headerReference w:type="default" r:id="rId10"/>
          <w:footerReference w:type="default" r:id="rId11"/>
          <w:pgSz w:w="11906" w:h="16838"/>
          <w:pgMar w:top="851" w:right="851" w:bottom="1418" w:left="1276" w:header="567" w:footer="709" w:gutter="0"/>
          <w:cols w:space="708"/>
          <w:docGrid w:linePitch="360"/>
        </w:sectPr>
      </w:pPr>
    </w:p>
    <w:p w14:paraId="3DFF0717" w14:textId="77777777" w:rsidR="00CC7BBF" w:rsidRDefault="00E06B5E">
      <w:pPr>
        <w:pStyle w:val="HeadNoTOC"/>
        <w:rPr>
          <w:sz w:val="32"/>
        </w:rPr>
      </w:pPr>
      <w:r>
        <w:rPr>
          <w:sz w:val="32"/>
        </w:rPr>
        <w:lastRenderedPageBreak/>
        <w:t>Содержание</w:t>
      </w:r>
    </w:p>
    <w:p w14:paraId="1FF4B2F3" w14:textId="13CA9D37" w:rsidR="00F34AF5" w:rsidRDefault="00E06B5E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szCs w:val="28"/>
        </w:rPr>
        <w:fldChar w:fldCharType="begin"/>
      </w:r>
      <w:r>
        <w:rPr>
          <w:b w:val="0"/>
          <w:szCs w:val="28"/>
        </w:rPr>
        <w:instrText xml:space="preserve"> TOC \o "1-3" \h \z \u </w:instrText>
      </w:r>
      <w:r>
        <w:rPr>
          <w:b w:val="0"/>
          <w:szCs w:val="28"/>
        </w:rPr>
        <w:fldChar w:fldCharType="separate"/>
      </w:r>
      <w:hyperlink w:anchor="_Toc150518978" w:history="1">
        <w:r w:rsidR="00F34AF5" w:rsidRPr="00CB03D4">
          <w:rPr>
            <w:rStyle w:val="afc"/>
            <w:noProof/>
          </w:rPr>
          <w:t>Обозначения и сокращения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_Toc150518978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5</w:t>
        </w:r>
        <w:r w:rsidR="00F34AF5">
          <w:rPr>
            <w:noProof/>
            <w:webHidden/>
          </w:rPr>
          <w:fldChar w:fldCharType="end"/>
        </w:r>
      </w:hyperlink>
    </w:p>
    <w:p w14:paraId="0981D6A8" w14:textId="201DA320" w:rsidR="00F34AF5" w:rsidRDefault="000B253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0518979" w:history="1">
        <w:r w:rsidR="00F34AF5" w:rsidRPr="00CB03D4">
          <w:rPr>
            <w:rStyle w:val="afc"/>
            <w:noProof/>
          </w:rPr>
          <w:t>1 Общие положения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_Toc150518979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7</w:t>
        </w:r>
        <w:r w:rsidR="00F34AF5">
          <w:rPr>
            <w:noProof/>
            <w:webHidden/>
          </w:rPr>
          <w:fldChar w:fldCharType="end"/>
        </w:r>
      </w:hyperlink>
    </w:p>
    <w:p w14:paraId="5514B313" w14:textId="73E93C50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80" w:history="1">
        <w:r w:rsidR="00F34AF5" w:rsidRPr="00CB03D4">
          <w:rPr>
            <w:rStyle w:val="afc"/>
            <w:noProof/>
          </w:rPr>
          <w:t>1.1 Наименование проектируемой системы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_Toc150518980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7</w:t>
        </w:r>
        <w:r w:rsidR="00F34AF5">
          <w:rPr>
            <w:noProof/>
            <w:webHidden/>
          </w:rPr>
          <w:fldChar w:fldCharType="end"/>
        </w:r>
      </w:hyperlink>
    </w:p>
    <w:p w14:paraId="1626BF67" w14:textId="02E7283D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81" w:history="1">
        <w:r w:rsidR="00F34AF5" w:rsidRPr="00CB03D4">
          <w:rPr>
            <w:rStyle w:val="afc"/>
            <w:noProof/>
          </w:rPr>
          <w:t>1.2 Перечень организаций, участвующих в разработке системы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_Toc150518981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7</w:t>
        </w:r>
        <w:r w:rsidR="00F34AF5">
          <w:rPr>
            <w:noProof/>
            <w:webHidden/>
          </w:rPr>
          <w:fldChar w:fldCharType="end"/>
        </w:r>
      </w:hyperlink>
    </w:p>
    <w:p w14:paraId="678985F7" w14:textId="21F0367C" w:rsidR="00F34AF5" w:rsidRDefault="000B253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82" w:history="1">
        <w:r w:rsidR="00F34AF5" w:rsidRPr="00CB03D4">
          <w:rPr>
            <w:rStyle w:val="afc"/>
            <w:noProof/>
          </w:rPr>
          <w:t>1.2.1 Заказчик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_Toc150518982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7</w:t>
        </w:r>
        <w:r w:rsidR="00F34AF5">
          <w:rPr>
            <w:noProof/>
            <w:webHidden/>
          </w:rPr>
          <w:fldChar w:fldCharType="end"/>
        </w:r>
      </w:hyperlink>
    </w:p>
    <w:p w14:paraId="21E553BC" w14:textId="479999B4" w:rsidR="00F34AF5" w:rsidRDefault="000B253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83" w:history="1">
        <w:r w:rsidR="00F34AF5" w:rsidRPr="00CB03D4">
          <w:rPr>
            <w:rStyle w:val="afc"/>
            <w:noProof/>
          </w:rPr>
          <w:t>1.2.2 Исполнитель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_Toc150518983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7</w:t>
        </w:r>
        <w:r w:rsidR="00F34AF5">
          <w:rPr>
            <w:noProof/>
            <w:webHidden/>
          </w:rPr>
          <w:fldChar w:fldCharType="end"/>
        </w:r>
      </w:hyperlink>
    </w:p>
    <w:p w14:paraId="75CA2890" w14:textId="5C5099C5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84" w:history="1">
        <w:r w:rsidR="00F34AF5" w:rsidRPr="00CB03D4">
          <w:rPr>
            <w:rStyle w:val="afc"/>
            <w:noProof/>
          </w:rPr>
          <w:t>1.3 Цели, назначение и области использования Подсистемы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_Toc150518984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7</w:t>
        </w:r>
        <w:r w:rsidR="00F34AF5">
          <w:rPr>
            <w:noProof/>
            <w:webHidden/>
          </w:rPr>
          <w:fldChar w:fldCharType="end"/>
        </w:r>
      </w:hyperlink>
    </w:p>
    <w:p w14:paraId="67831146" w14:textId="7F5CE075" w:rsidR="00F34AF5" w:rsidRDefault="000B253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85" w:history="1">
        <w:r w:rsidR="00F34AF5" w:rsidRPr="00CB03D4">
          <w:rPr>
            <w:rStyle w:val="afc"/>
            <w:noProof/>
          </w:rPr>
          <w:t>1.3.1 Назначение и цели Подсистемы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_Toc150518985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7</w:t>
        </w:r>
        <w:r w:rsidR="00F34AF5">
          <w:rPr>
            <w:noProof/>
            <w:webHidden/>
          </w:rPr>
          <w:fldChar w:fldCharType="end"/>
        </w:r>
      </w:hyperlink>
    </w:p>
    <w:p w14:paraId="2A3A991A" w14:textId="036A3747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86" w:history="1">
        <w:r w:rsidR="00F34AF5" w:rsidRPr="00CB03D4">
          <w:rPr>
            <w:rStyle w:val="afc"/>
            <w:noProof/>
          </w:rPr>
          <w:t>1.4 Перечень подсистем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_Toc150518986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8</w:t>
        </w:r>
        <w:r w:rsidR="00F34AF5">
          <w:rPr>
            <w:noProof/>
            <w:webHidden/>
          </w:rPr>
          <w:fldChar w:fldCharType="end"/>
        </w:r>
      </w:hyperlink>
    </w:p>
    <w:p w14:paraId="251038CA" w14:textId="46692F53" w:rsidR="00F34AF5" w:rsidRDefault="000B253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0518987" w:history="1">
        <w:r w:rsidR="00F34AF5" w:rsidRPr="00CB03D4">
          <w:rPr>
            <w:rStyle w:val="afc"/>
            <w:noProof/>
          </w:rPr>
          <w:t>2 Структура комплекса технических средств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_Toc150518987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11</w:t>
        </w:r>
        <w:r w:rsidR="00F34AF5">
          <w:rPr>
            <w:noProof/>
            <w:webHidden/>
          </w:rPr>
          <w:fldChar w:fldCharType="end"/>
        </w:r>
      </w:hyperlink>
    </w:p>
    <w:p w14:paraId="7A5F55A7" w14:textId="3F1CE0FB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88" w:history="1">
        <w:r w:rsidR="00F34AF5" w:rsidRPr="00CB03D4">
          <w:rPr>
            <w:rStyle w:val="afc"/>
            <w:noProof/>
          </w:rPr>
          <w:t>2.1 Рабочая станция администратора-супервизора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_Toc150518988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14</w:t>
        </w:r>
        <w:r w:rsidR="00F34AF5">
          <w:rPr>
            <w:noProof/>
            <w:webHidden/>
          </w:rPr>
          <w:fldChar w:fldCharType="end"/>
        </w:r>
      </w:hyperlink>
    </w:p>
    <w:p w14:paraId="3665D151" w14:textId="39F10C81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89" w:history="1">
        <w:r w:rsidR="00F34AF5" w:rsidRPr="00CB03D4">
          <w:rPr>
            <w:rStyle w:val="afc"/>
            <w:noProof/>
          </w:rPr>
          <w:t>2.2 Рабочая станция администратора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_Toc150518989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14</w:t>
        </w:r>
        <w:r w:rsidR="00F34AF5">
          <w:rPr>
            <w:noProof/>
            <w:webHidden/>
          </w:rPr>
          <w:fldChar w:fldCharType="end"/>
        </w:r>
      </w:hyperlink>
    </w:p>
    <w:p w14:paraId="7B1BEEC2" w14:textId="48C189C8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90" w:history="1">
        <w:r w:rsidR="00F34AF5" w:rsidRPr="00CB03D4">
          <w:rPr>
            <w:rStyle w:val="afc"/>
            <w:noProof/>
          </w:rPr>
          <w:t>2.3 Рабочая станция архивиста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_Toc150518990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14</w:t>
        </w:r>
        <w:r w:rsidR="00F34AF5">
          <w:rPr>
            <w:noProof/>
            <w:webHidden/>
          </w:rPr>
          <w:fldChar w:fldCharType="end"/>
        </w:r>
      </w:hyperlink>
    </w:p>
    <w:p w14:paraId="79A37C9D" w14:textId="7AC20F24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91" w:history="1">
        <w:r w:rsidR="00F34AF5" w:rsidRPr="00CB03D4">
          <w:rPr>
            <w:rStyle w:val="afc"/>
            <w:noProof/>
          </w:rPr>
          <w:t>2.4 Компонентная архитектура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_Toc150518991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14</w:t>
        </w:r>
        <w:r w:rsidR="00F34AF5">
          <w:rPr>
            <w:noProof/>
            <w:webHidden/>
          </w:rPr>
          <w:fldChar w:fldCharType="end"/>
        </w:r>
      </w:hyperlink>
    </w:p>
    <w:p w14:paraId="0FF081DB" w14:textId="47C8A019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92" w:history="1">
        <w:r w:rsidR="00F34AF5" w:rsidRPr="00CB03D4">
          <w:rPr>
            <w:rStyle w:val="afc"/>
            <w:noProof/>
          </w:rPr>
          <w:t>2.5 Менеджер запросов (подсистема взаимодействия с пользователями)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_Toc150518992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17</w:t>
        </w:r>
        <w:r w:rsidR="00F34AF5">
          <w:rPr>
            <w:noProof/>
            <w:webHidden/>
          </w:rPr>
          <w:fldChar w:fldCharType="end"/>
        </w:r>
      </w:hyperlink>
    </w:p>
    <w:p w14:paraId="18B27AEA" w14:textId="281058FA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93" w:history="1">
        <w:r w:rsidR="00F34AF5" w:rsidRPr="00CB03D4">
          <w:rPr>
            <w:rStyle w:val="afc"/>
            <w:noProof/>
          </w:rPr>
          <w:t>2.6 Сервер бизнес-приложений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_Toc150518993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18</w:t>
        </w:r>
        <w:r w:rsidR="00F34AF5">
          <w:rPr>
            <w:noProof/>
            <w:webHidden/>
          </w:rPr>
          <w:fldChar w:fldCharType="end"/>
        </w:r>
      </w:hyperlink>
    </w:p>
    <w:p w14:paraId="12221A02" w14:textId="2627208F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94" w:history="1">
        <w:r w:rsidR="00F34AF5" w:rsidRPr="00CB03D4">
          <w:rPr>
            <w:rStyle w:val="afc"/>
            <w:noProof/>
          </w:rPr>
          <w:t>2.7 Сервер приложений супервизора по инстанциям ОИК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_Toc150518994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19</w:t>
        </w:r>
        <w:r w:rsidR="00F34AF5">
          <w:rPr>
            <w:noProof/>
            <w:webHidden/>
          </w:rPr>
          <w:fldChar w:fldCharType="end"/>
        </w:r>
      </w:hyperlink>
    </w:p>
    <w:p w14:paraId="414C7EA4" w14:textId="14421FE7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95" w:history="1">
        <w:r w:rsidR="00F34AF5" w:rsidRPr="00CB03D4">
          <w:rPr>
            <w:rStyle w:val="afc"/>
            <w:noProof/>
          </w:rPr>
          <w:t>2.8 Сервер БД бизнес-объектов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_Toc150518995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20</w:t>
        </w:r>
        <w:r w:rsidR="00F34AF5">
          <w:rPr>
            <w:noProof/>
            <w:webHidden/>
          </w:rPr>
          <w:fldChar w:fldCharType="end"/>
        </w:r>
      </w:hyperlink>
    </w:p>
    <w:p w14:paraId="2EA33119" w14:textId="18A349C1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96" w:history="1">
        <w:r w:rsidR="00F34AF5" w:rsidRPr="00CB03D4">
          <w:rPr>
            <w:rStyle w:val="afc"/>
            <w:noProof/>
          </w:rPr>
          <w:t>2.9 Структура обработки транспортных контейнеров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_Toc150518996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22</w:t>
        </w:r>
        <w:r w:rsidR="00F34AF5">
          <w:rPr>
            <w:noProof/>
            <w:webHidden/>
          </w:rPr>
          <w:fldChar w:fldCharType="end"/>
        </w:r>
      </w:hyperlink>
    </w:p>
    <w:p w14:paraId="459F458D" w14:textId="6510E341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97" w:history="1">
        <w:r w:rsidR="00F34AF5" w:rsidRPr="00CB03D4">
          <w:rPr>
            <w:rStyle w:val="afc"/>
            <w:noProof/>
          </w:rPr>
          <w:t>2.10 Сервер СКЗИ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_Toc150518997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23</w:t>
        </w:r>
        <w:r w:rsidR="00F34AF5">
          <w:rPr>
            <w:noProof/>
            <w:webHidden/>
          </w:rPr>
          <w:fldChar w:fldCharType="end"/>
        </w:r>
      </w:hyperlink>
    </w:p>
    <w:p w14:paraId="0A3C1847" w14:textId="1ADF6AB3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98" w:history="1">
        <w:r w:rsidR="00F34AF5" w:rsidRPr="00CB03D4">
          <w:rPr>
            <w:rStyle w:val="afc"/>
            <w:noProof/>
          </w:rPr>
          <w:t>2.11 Система хранения данных (СХД)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_Toc150518998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26</w:t>
        </w:r>
        <w:r w:rsidR="00F34AF5">
          <w:rPr>
            <w:noProof/>
            <w:webHidden/>
          </w:rPr>
          <w:fldChar w:fldCharType="end"/>
        </w:r>
      </w:hyperlink>
    </w:p>
    <w:p w14:paraId="3E7C1E68" w14:textId="6FF990FA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8999" w:history="1">
        <w:r w:rsidR="00F34AF5" w:rsidRPr="00CB03D4">
          <w:rPr>
            <w:rStyle w:val="afc"/>
            <w:noProof/>
          </w:rPr>
          <w:t>2.12 Система мониторинга сетевых ресурсов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_Toc150518999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26</w:t>
        </w:r>
        <w:r w:rsidR="00F34AF5">
          <w:rPr>
            <w:noProof/>
            <w:webHidden/>
          </w:rPr>
          <w:fldChar w:fldCharType="end"/>
        </w:r>
      </w:hyperlink>
    </w:p>
    <w:p w14:paraId="3AA7419D" w14:textId="11775C6B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9000" w:history="1">
        <w:r w:rsidR="00F34AF5" w:rsidRPr="00CB03D4">
          <w:rPr>
            <w:rStyle w:val="afc"/>
            <w:noProof/>
          </w:rPr>
          <w:t>2.13 Обоснование выбора структуры КТС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_Toc150519000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27</w:t>
        </w:r>
        <w:r w:rsidR="00F34AF5">
          <w:rPr>
            <w:noProof/>
            <w:webHidden/>
          </w:rPr>
          <w:fldChar w:fldCharType="end"/>
        </w:r>
      </w:hyperlink>
    </w:p>
    <w:p w14:paraId="3D8D08F7" w14:textId="048C16D5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9001" w:history="1">
        <w:r w:rsidR="00F34AF5" w:rsidRPr="00CB03D4">
          <w:rPr>
            <w:rStyle w:val="afc"/>
            <w:noProof/>
          </w:rPr>
          <w:t>2.14 Требования и рекомендации к вычислительной технике и аппаратуре передачи данных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_Toc150519001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28</w:t>
        </w:r>
        <w:r w:rsidR="00F34AF5">
          <w:rPr>
            <w:noProof/>
            <w:webHidden/>
          </w:rPr>
          <w:fldChar w:fldCharType="end"/>
        </w:r>
      </w:hyperlink>
    </w:p>
    <w:p w14:paraId="669DB8E8" w14:textId="106529F9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9002" w:history="1">
        <w:r w:rsidR="00F34AF5" w:rsidRPr="00CB03D4">
          <w:rPr>
            <w:rStyle w:val="afc"/>
            <w:noProof/>
          </w:rPr>
          <w:t>2.15 Характеристики базовых программно-аппаратных компонент комплекса технических средств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_Toc150519002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29</w:t>
        </w:r>
        <w:r w:rsidR="00F34AF5">
          <w:rPr>
            <w:noProof/>
            <w:webHidden/>
          </w:rPr>
          <w:fldChar w:fldCharType="end"/>
        </w:r>
      </w:hyperlink>
    </w:p>
    <w:p w14:paraId="4BCB7991" w14:textId="53378269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9003" w:history="1">
        <w:r w:rsidR="00F34AF5" w:rsidRPr="00CB03D4">
          <w:rPr>
            <w:rStyle w:val="afc"/>
            <w:noProof/>
          </w:rPr>
          <w:t>2.16 Описание функционирования КТС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_Toc150519003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33</w:t>
        </w:r>
        <w:r w:rsidR="00F34AF5">
          <w:rPr>
            <w:noProof/>
            <w:webHidden/>
          </w:rPr>
          <w:fldChar w:fldCharType="end"/>
        </w:r>
      </w:hyperlink>
    </w:p>
    <w:p w14:paraId="58038EFC" w14:textId="3FC1951B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9004" w:history="1">
        <w:r w:rsidR="00F34AF5" w:rsidRPr="00CB03D4">
          <w:rPr>
            <w:rStyle w:val="afc"/>
            <w:noProof/>
          </w:rPr>
          <w:t>2.17 Описание размещения КТС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_Toc150519004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34</w:t>
        </w:r>
        <w:r w:rsidR="00F34AF5">
          <w:rPr>
            <w:noProof/>
            <w:webHidden/>
          </w:rPr>
          <w:fldChar w:fldCharType="end"/>
        </w:r>
      </w:hyperlink>
    </w:p>
    <w:p w14:paraId="1B913530" w14:textId="69EB1B5C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9005" w:history="1">
        <w:r w:rsidR="00F34AF5" w:rsidRPr="00CB03D4">
          <w:rPr>
            <w:rStyle w:val="afc"/>
            <w:noProof/>
          </w:rPr>
          <w:t>2.18 Результаты проектной оценки надежности КТС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_Toc150519005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34</w:t>
        </w:r>
        <w:r w:rsidR="00F34AF5">
          <w:rPr>
            <w:noProof/>
            <w:webHidden/>
          </w:rPr>
          <w:fldChar w:fldCharType="end"/>
        </w:r>
      </w:hyperlink>
    </w:p>
    <w:p w14:paraId="2CB22B89" w14:textId="27A814D5" w:rsidR="00F34AF5" w:rsidRDefault="000B253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0519006" w:history="1">
        <w:r w:rsidR="00F34AF5" w:rsidRPr="00CB03D4">
          <w:rPr>
            <w:rStyle w:val="afc"/>
            <w:noProof/>
          </w:rPr>
          <w:t>3 Средства вычислительной техники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_Toc150519006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37</w:t>
        </w:r>
        <w:r w:rsidR="00F34AF5">
          <w:rPr>
            <w:noProof/>
            <w:webHidden/>
          </w:rPr>
          <w:fldChar w:fldCharType="end"/>
        </w:r>
      </w:hyperlink>
    </w:p>
    <w:p w14:paraId="4A3CE9FB" w14:textId="281A7C4C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9007" w:history="1">
        <w:r w:rsidR="00F34AF5" w:rsidRPr="00CB03D4">
          <w:rPr>
            <w:rStyle w:val="afc"/>
            <w:noProof/>
          </w:rPr>
          <w:t>3.1 Обоснование и описание основных решений по выбору КТС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_Toc150519007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37</w:t>
        </w:r>
        <w:r w:rsidR="00F34AF5">
          <w:rPr>
            <w:noProof/>
            <w:webHidden/>
          </w:rPr>
          <w:fldChar w:fldCharType="end"/>
        </w:r>
      </w:hyperlink>
    </w:p>
    <w:p w14:paraId="1DE91967" w14:textId="0CEBC32D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9008" w:history="1">
        <w:r w:rsidR="00F34AF5" w:rsidRPr="00CB03D4">
          <w:rPr>
            <w:rStyle w:val="afc"/>
            <w:noProof/>
          </w:rPr>
          <w:t>3.2 Серверное оборудование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_Toc150519008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37</w:t>
        </w:r>
        <w:r w:rsidR="00F34AF5">
          <w:rPr>
            <w:noProof/>
            <w:webHidden/>
          </w:rPr>
          <w:fldChar w:fldCharType="end"/>
        </w:r>
      </w:hyperlink>
    </w:p>
    <w:p w14:paraId="12804862" w14:textId="1015F93A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9009" w:history="1">
        <w:r w:rsidR="00F34AF5" w:rsidRPr="00CB03D4">
          <w:rPr>
            <w:rStyle w:val="afc"/>
            <w:noProof/>
          </w:rPr>
          <w:t>3.3 Обоснование численности персонала, обеспечивающего функционирование технических средств в различных режимах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_Toc150519009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38</w:t>
        </w:r>
        <w:r w:rsidR="00F34AF5">
          <w:rPr>
            <w:noProof/>
            <w:webHidden/>
          </w:rPr>
          <w:fldChar w:fldCharType="end"/>
        </w:r>
      </w:hyperlink>
    </w:p>
    <w:p w14:paraId="5E658169" w14:textId="469792C1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9010" w:history="1">
        <w:r w:rsidR="00F34AF5" w:rsidRPr="00CB03D4">
          <w:rPr>
            <w:rStyle w:val="afc"/>
            <w:noProof/>
          </w:rPr>
          <w:t>3.4 Технические решения по оснащению рабочих мест персонала, включая описание рабочих мест и расчет площадей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_Toc150519010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38</w:t>
        </w:r>
        <w:r w:rsidR="00F34AF5">
          <w:rPr>
            <w:noProof/>
            <w:webHidden/>
          </w:rPr>
          <w:fldChar w:fldCharType="end"/>
        </w:r>
      </w:hyperlink>
    </w:p>
    <w:p w14:paraId="7722809E" w14:textId="37722419" w:rsidR="00F34AF5" w:rsidRDefault="000B2536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0519011" w:history="1">
        <w:r w:rsidR="00F34AF5" w:rsidRPr="00CB03D4">
          <w:rPr>
            <w:rStyle w:val="afc"/>
            <w:noProof/>
          </w:rPr>
          <w:t>3.5 Описание особенностей функционирования технических средств в пусковом, нормальном и аварийном режимах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_Toc150519011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39</w:t>
        </w:r>
        <w:r w:rsidR="00F34AF5">
          <w:rPr>
            <w:noProof/>
            <w:webHidden/>
          </w:rPr>
          <w:fldChar w:fldCharType="end"/>
        </w:r>
      </w:hyperlink>
    </w:p>
    <w:p w14:paraId="01AD27AF" w14:textId="302E9EFE" w:rsidR="00F34AF5" w:rsidRDefault="000B253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0519012" w:history="1">
        <w:r w:rsidR="00F34AF5" w:rsidRPr="00CB03D4">
          <w:rPr>
            <w:rStyle w:val="afc"/>
            <w:noProof/>
          </w:rPr>
          <w:t>4 Аппаратура передачи данных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_Toc150519012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40</w:t>
        </w:r>
        <w:r w:rsidR="00F34AF5">
          <w:rPr>
            <w:noProof/>
            <w:webHidden/>
          </w:rPr>
          <w:fldChar w:fldCharType="end"/>
        </w:r>
      </w:hyperlink>
    </w:p>
    <w:p w14:paraId="6AD828D5" w14:textId="424C7591" w:rsidR="00F34AF5" w:rsidRDefault="000B253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0519013" w:history="1">
        <w:r w:rsidR="00F34AF5" w:rsidRPr="00CB03D4">
          <w:rPr>
            <w:rStyle w:val="afc"/>
            <w:noProof/>
          </w:rPr>
          <w:t>5 Компоненты информационной безопасности</w:t>
        </w:r>
        <w:r w:rsidR="00F34AF5">
          <w:rPr>
            <w:noProof/>
            <w:webHidden/>
          </w:rPr>
          <w:tab/>
        </w:r>
        <w:r w:rsidR="00F34AF5">
          <w:rPr>
            <w:noProof/>
            <w:webHidden/>
          </w:rPr>
          <w:fldChar w:fldCharType="begin"/>
        </w:r>
        <w:r w:rsidR="00F34AF5">
          <w:rPr>
            <w:noProof/>
            <w:webHidden/>
          </w:rPr>
          <w:instrText xml:space="preserve"> PAGEREF _Toc150519013 \h </w:instrText>
        </w:r>
        <w:r w:rsidR="00F34AF5">
          <w:rPr>
            <w:noProof/>
            <w:webHidden/>
          </w:rPr>
        </w:r>
        <w:r w:rsidR="00F34AF5">
          <w:rPr>
            <w:noProof/>
            <w:webHidden/>
          </w:rPr>
          <w:fldChar w:fldCharType="separate"/>
        </w:r>
        <w:r w:rsidR="00F34AF5">
          <w:rPr>
            <w:noProof/>
            <w:webHidden/>
          </w:rPr>
          <w:t>41</w:t>
        </w:r>
        <w:r w:rsidR="00F34AF5">
          <w:rPr>
            <w:noProof/>
            <w:webHidden/>
          </w:rPr>
          <w:fldChar w:fldCharType="end"/>
        </w:r>
      </w:hyperlink>
    </w:p>
    <w:p w14:paraId="4973CE8C" w14:textId="01A35F6F" w:rsidR="00CC7BBF" w:rsidRDefault="00E06B5E">
      <w:pPr>
        <w:pStyle w:val="TableText"/>
        <w:rPr>
          <w:szCs w:val="28"/>
          <w:lang w:val="en-US"/>
        </w:rPr>
      </w:pPr>
      <w:r>
        <w:rPr>
          <w:szCs w:val="28"/>
        </w:rPr>
        <w:fldChar w:fldCharType="end"/>
      </w:r>
      <w:bookmarkStart w:id="4" w:name="_Toc7002454"/>
      <w:bookmarkEnd w:id="4"/>
    </w:p>
    <w:p w14:paraId="7AC7BBB4" w14:textId="77777777" w:rsidR="00CC7BBF" w:rsidRDefault="00E06B5E">
      <w:pPr>
        <w:pStyle w:val="Head"/>
      </w:pPr>
      <w:bookmarkStart w:id="5" w:name="_Toc90983916"/>
      <w:bookmarkStart w:id="6" w:name="_Toc150518978"/>
      <w:bookmarkStart w:id="7" w:name="_Toc33028890"/>
      <w:bookmarkStart w:id="8" w:name="_Toc38990540"/>
      <w:r>
        <w:lastRenderedPageBreak/>
        <w:t>Обозначения и сокращения</w:t>
      </w:r>
      <w:bookmarkEnd w:id="5"/>
      <w:bookmarkEnd w:id="6"/>
    </w:p>
    <w:tbl>
      <w:tblPr>
        <w:tblW w:w="475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63"/>
        <w:gridCol w:w="7576"/>
      </w:tblGrid>
      <w:tr w:rsidR="006F0BB1" w14:paraId="747F8D06" w14:textId="77777777" w:rsidTr="00757A99">
        <w:trPr>
          <w:cantSplit/>
          <w:tblHeader/>
        </w:trPr>
        <w:tc>
          <w:tcPr>
            <w:tcW w:w="1070" w:type="pct"/>
            <w:shd w:val="clear" w:color="auto" w:fill="FFFFFF"/>
            <w:vAlign w:val="center"/>
          </w:tcPr>
          <w:p w14:paraId="5B78E957" w14:textId="7A23F867" w:rsidR="006F0BB1" w:rsidRDefault="006F0BB1">
            <w:pPr>
              <w:pStyle w:val="TableTitle"/>
            </w:pPr>
            <w:r>
              <w:t>Сокращение</w:t>
            </w:r>
          </w:p>
        </w:tc>
        <w:tc>
          <w:tcPr>
            <w:tcW w:w="3930" w:type="pct"/>
            <w:shd w:val="clear" w:color="auto" w:fill="FFFFFF"/>
            <w:vAlign w:val="center"/>
          </w:tcPr>
          <w:p w14:paraId="489C9FAC" w14:textId="6C519D77" w:rsidR="006F0BB1" w:rsidRDefault="006F0BB1">
            <w:pPr>
              <w:pStyle w:val="TableTitle"/>
            </w:pPr>
            <w:r>
              <w:t>Расшифровка</w:t>
            </w:r>
          </w:p>
        </w:tc>
      </w:tr>
      <w:tr w:rsidR="006F0BB1" w14:paraId="610A5E4E" w14:textId="77777777" w:rsidTr="00757A99">
        <w:trPr>
          <w:trHeight w:val="20"/>
        </w:trPr>
        <w:tc>
          <w:tcPr>
            <w:tcW w:w="1070" w:type="pct"/>
          </w:tcPr>
          <w:p w14:paraId="79CA127C" w14:textId="77777777" w:rsidR="006F0BB1" w:rsidRDefault="006F0BB1" w:rsidP="009E752D">
            <w:pPr>
              <w:pStyle w:val="TableText"/>
            </w:pPr>
            <w:r>
              <w:t>HDD</w:t>
            </w:r>
          </w:p>
        </w:tc>
        <w:tc>
          <w:tcPr>
            <w:tcW w:w="3930" w:type="pct"/>
          </w:tcPr>
          <w:p w14:paraId="583414AF" w14:textId="5C520BF9" w:rsidR="006F0BB1" w:rsidRDefault="006F0BB1" w:rsidP="009E752D">
            <w:pPr>
              <w:pStyle w:val="TableText"/>
            </w:pPr>
            <w:r>
              <w:t xml:space="preserve">(англ. </w:t>
            </w:r>
            <w:proofErr w:type="spellStart"/>
            <w:r>
              <w:t>Hard</w:t>
            </w:r>
            <w:proofErr w:type="spellEnd"/>
            <w:r>
              <w:t xml:space="preserve"> (</w:t>
            </w:r>
            <w:proofErr w:type="spellStart"/>
            <w:r>
              <w:t>magnetic</w:t>
            </w:r>
            <w:proofErr w:type="spellEnd"/>
            <w:r>
              <w:t xml:space="preserve">) </w:t>
            </w:r>
            <w:proofErr w:type="spellStart"/>
            <w:r>
              <w:t>Disk</w:t>
            </w:r>
            <w:proofErr w:type="spellEnd"/>
            <w:r>
              <w:t xml:space="preserve"> </w:t>
            </w:r>
            <w:proofErr w:type="spellStart"/>
            <w:r>
              <w:t>Drive</w:t>
            </w:r>
            <w:proofErr w:type="spellEnd"/>
            <w:r>
              <w:t>) – запоминающее устройство (устройство хранения информации) произвольного доступа, основанное на принципе магнитной записи</w:t>
            </w:r>
          </w:p>
        </w:tc>
      </w:tr>
      <w:tr w:rsidR="006F0BB1" w14:paraId="03769354" w14:textId="77777777" w:rsidTr="00757A99">
        <w:trPr>
          <w:trHeight w:val="20"/>
        </w:trPr>
        <w:tc>
          <w:tcPr>
            <w:tcW w:w="1070" w:type="pct"/>
          </w:tcPr>
          <w:p w14:paraId="65D0C348" w14:textId="77777777" w:rsidR="006F0BB1" w:rsidRDefault="006F0BB1" w:rsidP="009E752D">
            <w:pPr>
              <w:pStyle w:val="TableText"/>
            </w:pPr>
            <w:r>
              <w:t>PHP</w:t>
            </w:r>
          </w:p>
        </w:tc>
        <w:tc>
          <w:tcPr>
            <w:tcW w:w="3930" w:type="pct"/>
          </w:tcPr>
          <w:p w14:paraId="14E07F0B" w14:textId="365B6923" w:rsidR="006F0BB1" w:rsidRDefault="006F0BB1" w:rsidP="009E752D">
            <w:pPr>
              <w:pStyle w:val="TableText"/>
            </w:pPr>
            <w:r>
              <w:t xml:space="preserve">(англ. </w:t>
            </w:r>
            <w:proofErr w:type="spellStart"/>
            <w:r>
              <w:t>Hypertext</w:t>
            </w:r>
            <w:proofErr w:type="spellEnd"/>
            <w:r>
              <w:t xml:space="preserve"> </w:t>
            </w:r>
            <w:proofErr w:type="spellStart"/>
            <w:r>
              <w:t>Preprocessor</w:t>
            </w:r>
            <w:proofErr w:type="spellEnd"/>
            <w:r>
              <w:t>) –  скриптовый язык общего назначения, применяемый для разработки веб-приложений</w:t>
            </w:r>
          </w:p>
        </w:tc>
      </w:tr>
      <w:tr w:rsidR="006F0BB1" w14:paraId="2A62BFF5" w14:textId="77777777" w:rsidTr="00757A99">
        <w:trPr>
          <w:trHeight w:val="20"/>
        </w:trPr>
        <w:tc>
          <w:tcPr>
            <w:tcW w:w="1070" w:type="pct"/>
          </w:tcPr>
          <w:p w14:paraId="76FEB82E" w14:textId="77777777" w:rsidR="006F0BB1" w:rsidRDefault="006F0BB1" w:rsidP="009E752D">
            <w:pPr>
              <w:pStyle w:val="TableText"/>
            </w:pPr>
            <w:r>
              <w:t>RAID</w:t>
            </w:r>
          </w:p>
        </w:tc>
        <w:tc>
          <w:tcPr>
            <w:tcW w:w="3930" w:type="pct"/>
          </w:tcPr>
          <w:p w14:paraId="24ECC588" w14:textId="22867723" w:rsidR="006F0BB1" w:rsidRDefault="006F0BB1" w:rsidP="009E752D">
            <w:pPr>
              <w:pStyle w:val="TableText"/>
            </w:pPr>
            <w:r>
              <w:t xml:space="preserve">(англ. </w:t>
            </w:r>
            <w:proofErr w:type="spellStart"/>
            <w:r>
              <w:t>Redundant</w:t>
            </w:r>
            <w:proofErr w:type="spellEnd"/>
            <w:r>
              <w:t xml:space="preserve"> </w:t>
            </w:r>
            <w:proofErr w:type="spellStart"/>
            <w:r>
              <w:t>Array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Independent</w:t>
            </w:r>
            <w:proofErr w:type="spellEnd"/>
            <w:r>
              <w:t xml:space="preserve"> </w:t>
            </w:r>
            <w:proofErr w:type="spellStart"/>
            <w:r>
              <w:t>Disks</w:t>
            </w:r>
            <w:proofErr w:type="spellEnd"/>
            <w:r>
              <w:t>) – технология виртуализации данных для объединения нескольких физических дисковых устройств в логический модуль для повышения отказоустойчивости и производительности</w:t>
            </w:r>
          </w:p>
        </w:tc>
      </w:tr>
      <w:tr w:rsidR="006F0BB1" w14:paraId="08B60F95" w14:textId="77777777" w:rsidTr="00757A99">
        <w:trPr>
          <w:trHeight w:val="20"/>
        </w:trPr>
        <w:tc>
          <w:tcPr>
            <w:tcW w:w="1070" w:type="pct"/>
          </w:tcPr>
          <w:p w14:paraId="296AF3C5" w14:textId="77777777" w:rsidR="006F0BB1" w:rsidRDefault="006F0BB1" w:rsidP="009E752D">
            <w:pPr>
              <w:pStyle w:val="TableText"/>
            </w:pPr>
            <w:r>
              <w:t>RAM</w:t>
            </w:r>
          </w:p>
        </w:tc>
        <w:tc>
          <w:tcPr>
            <w:tcW w:w="3930" w:type="pct"/>
          </w:tcPr>
          <w:p w14:paraId="07169746" w14:textId="494350D0" w:rsidR="006F0BB1" w:rsidRDefault="006F0BB1" w:rsidP="009E752D">
            <w:pPr>
              <w:pStyle w:val="TableText"/>
            </w:pPr>
            <w:r>
              <w:t xml:space="preserve">(англ. </w:t>
            </w:r>
            <w:proofErr w:type="spellStart"/>
            <w:r>
              <w:t>Random</w:t>
            </w:r>
            <w:proofErr w:type="spellEnd"/>
            <w:r>
              <w:t xml:space="preserve"> </w:t>
            </w:r>
            <w:proofErr w:type="spellStart"/>
            <w:r>
              <w:t>Access</w:t>
            </w:r>
            <w:proofErr w:type="spellEnd"/>
            <w:r>
              <w:t xml:space="preserve"> </w:t>
            </w:r>
            <w:proofErr w:type="spellStart"/>
            <w:r>
              <w:t>Memory</w:t>
            </w:r>
            <w:proofErr w:type="spellEnd"/>
            <w:r>
              <w:t>) – энергозависимая часть системы компьютерной памяти, в которой во время работы компьютера хранится выполняемый машинный код (программы), а также входные, выходные и промежуточные данные, обрабатываемые процессором</w:t>
            </w:r>
          </w:p>
        </w:tc>
      </w:tr>
      <w:tr w:rsidR="006F0BB1" w14:paraId="0CDC1112" w14:textId="77777777" w:rsidTr="00757A99">
        <w:trPr>
          <w:trHeight w:val="20"/>
        </w:trPr>
        <w:tc>
          <w:tcPr>
            <w:tcW w:w="1070" w:type="pct"/>
          </w:tcPr>
          <w:p w14:paraId="4B806E9E" w14:textId="77777777" w:rsidR="006F0BB1" w:rsidRDefault="006F0BB1" w:rsidP="009E752D">
            <w:pPr>
              <w:pStyle w:val="TableText"/>
            </w:pPr>
            <w:r>
              <w:t>SSD</w:t>
            </w:r>
          </w:p>
        </w:tc>
        <w:tc>
          <w:tcPr>
            <w:tcW w:w="3930" w:type="pct"/>
          </w:tcPr>
          <w:p w14:paraId="192072AD" w14:textId="6940B36B" w:rsidR="006F0BB1" w:rsidRDefault="006F0BB1" w:rsidP="009E752D">
            <w:pPr>
              <w:pStyle w:val="TableText"/>
            </w:pPr>
            <w:r>
              <w:t xml:space="preserve">(англ. </w:t>
            </w:r>
            <w:proofErr w:type="spellStart"/>
            <w:r>
              <w:t>Solid-state</w:t>
            </w:r>
            <w:proofErr w:type="spellEnd"/>
            <w:r>
              <w:t xml:space="preserve"> </w:t>
            </w:r>
            <w:proofErr w:type="spellStart"/>
            <w:r>
              <w:t>drive</w:t>
            </w:r>
            <w:proofErr w:type="spellEnd"/>
            <w:r>
              <w:t>) – компьютерное немеханическое запоминающее устройство на основе микросхем памяти</w:t>
            </w:r>
          </w:p>
        </w:tc>
      </w:tr>
      <w:tr w:rsidR="006F0BB1" w14:paraId="0DC7798C" w14:textId="77777777" w:rsidTr="00757A99">
        <w:trPr>
          <w:trHeight w:val="20"/>
        </w:trPr>
        <w:tc>
          <w:tcPr>
            <w:tcW w:w="1070" w:type="pct"/>
          </w:tcPr>
          <w:p w14:paraId="7187982F" w14:textId="77777777" w:rsidR="006F0BB1" w:rsidRDefault="006F0BB1" w:rsidP="009E752D">
            <w:pPr>
              <w:pStyle w:val="TableText"/>
            </w:pPr>
            <w:r>
              <w:t>АРМ</w:t>
            </w:r>
          </w:p>
        </w:tc>
        <w:tc>
          <w:tcPr>
            <w:tcW w:w="3930" w:type="pct"/>
          </w:tcPr>
          <w:p w14:paraId="79E62933" w14:textId="4F9D1773" w:rsidR="006F0BB1" w:rsidRDefault="006F0BB1" w:rsidP="009E752D">
            <w:pPr>
              <w:pStyle w:val="TableText"/>
            </w:pPr>
            <w:r>
              <w:t>автоматизированное рабочее место</w:t>
            </w:r>
          </w:p>
        </w:tc>
      </w:tr>
      <w:tr w:rsidR="006F0BB1" w14:paraId="6DB0C258" w14:textId="77777777" w:rsidTr="00757A99">
        <w:trPr>
          <w:trHeight w:val="20"/>
        </w:trPr>
        <w:tc>
          <w:tcPr>
            <w:tcW w:w="1070" w:type="pct"/>
          </w:tcPr>
          <w:p w14:paraId="388EB89E" w14:textId="77777777" w:rsidR="006F0BB1" w:rsidRDefault="006F0BB1" w:rsidP="009E752D">
            <w:pPr>
              <w:pStyle w:val="TableText"/>
            </w:pPr>
            <w:r>
              <w:t>ГИС</w:t>
            </w:r>
          </w:p>
        </w:tc>
        <w:tc>
          <w:tcPr>
            <w:tcW w:w="3930" w:type="pct"/>
          </w:tcPr>
          <w:p w14:paraId="564D472F" w14:textId="0FD0229A" w:rsidR="006F0BB1" w:rsidRDefault="006F0BB1" w:rsidP="009E752D">
            <w:pPr>
              <w:pStyle w:val="TableText"/>
            </w:pPr>
            <w:r>
              <w:t>государственная информационная система</w:t>
            </w:r>
          </w:p>
        </w:tc>
      </w:tr>
      <w:tr w:rsidR="006F0BB1" w14:paraId="1384FC19" w14:textId="77777777" w:rsidTr="00757A99">
        <w:trPr>
          <w:trHeight w:val="20"/>
        </w:trPr>
        <w:tc>
          <w:tcPr>
            <w:tcW w:w="1070" w:type="pct"/>
          </w:tcPr>
          <w:p w14:paraId="052A0784" w14:textId="77777777" w:rsidR="006F0BB1" w:rsidRDefault="006F0BB1" w:rsidP="009E752D">
            <w:pPr>
              <w:pStyle w:val="TableText"/>
            </w:pPr>
            <w:r>
              <w:t>ИБ</w:t>
            </w:r>
          </w:p>
        </w:tc>
        <w:tc>
          <w:tcPr>
            <w:tcW w:w="3930" w:type="pct"/>
          </w:tcPr>
          <w:p w14:paraId="386EF39F" w14:textId="395E9012" w:rsidR="006F0BB1" w:rsidRDefault="006F0BB1" w:rsidP="009E752D">
            <w:pPr>
              <w:pStyle w:val="TableText"/>
            </w:pPr>
            <w:r>
              <w:t>информационная безопасность</w:t>
            </w:r>
          </w:p>
        </w:tc>
      </w:tr>
      <w:tr w:rsidR="006F0BB1" w14:paraId="339BA6F6" w14:textId="77777777" w:rsidTr="00757A99">
        <w:trPr>
          <w:trHeight w:val="20"/>
        </w:trPr>
        <w:tc>
          <w:tcPr>
            <w:tcW w:w="1070" w:type="pct"/>
          </w:tcPr>
          <w:p w14:paraId="6FC7FCAF" w14:textId="77777777" w:rsidR="006F0BB1" w:rsidRDefault="006F0BB1" w:rsidP="009E752D">
            <w:pPr>
              <w:pStyle w:val="TableText"/>
            </w:pPr>
            <w:r>
              <w:t>КТС</w:t>
            </w:r>
          </w:p>
        </w:tc>
        <w:tc>
          <w:tcPr>
            <w:tcW w:w="3930" w:type="pct"/>
          </w:tcPr>
          <w:p w14:paraId="6635A8DA" w14:textId="072FC869" w:rsidR="006F0BB1" w:rsidRDefault="006F0BB1" w:rsidP="009E752D">
            <w:pPr>
              <w:pStyle w:val="TableText"/>
            </w:pPr>
            <w:r>
              <w:t>комплект технических средств</w:t>
            </w:r>
          </w:p>
        </w:tc>
      </w:tr>
      <w:tr w:rsidR="006F0BB1" w14:paraId="7DF56B01" w14:textId="77777777" w:rsidTr="00757A99">
        <w:trPr>
          <w:trHeight w:val="20"/>
        </w:trPr>
        <w:tc>
          <w:tcPr>
            <w:tcW w:w="1070" w:type="pct"/>
          </w:tcPr>
          <w:p w14:paraId="7560F731" w14:textId="77777777" w:rsidR="006F0BB1" w:rsidRDefault="006F0BB1" w:rsidP="009E752D">
            <w:pPr>
              <w:pStyle w:val="TableText"/>
            </w:pPr>
            <w:r>
              <w:t>МЭДО</w:t>
            </w:r>
          </w:p>
        </w:tc>
        <w:tc>
          <w:tcPr>
            <w:tcW w:w="3930" w:type="pct"/>
          </w:tcPr>
          <w:p w14:paraId="23F80C1D" w14:textId="4F0B0CD9" w:rsidR="006F0BB1" w:rsidRDefault="006F0BB1" w:rsidP="009E752D">
            <w:pPr>
              <w:pStyle w:val="TableText"/>
            </w:pPr>
            <w:r>
              <w:t>межведомственный электронный документооборот</w:t>
            </w:r>
          </w:p>
        </w:tc>
      </w:tr>
      <w:tr w:rsidR="006F0BB1" w14:paraId="67A5E382" w14:textId="77777777" w:rsidTr="00757A99">
        <w:trPr>
          <w:trHeight w:val="20"/>
        </w:trPr>
        <w:tc>
          <w:tcPr>
            <w:tcW w:w="1070" w:type="pct"/>
          </w:tcPr>
          <w:p w14:paraId="4B170797" w14:textId="77777777" w:rsidR="006F0BB1" w:rsidRDefault="006F0BB1" w:rsidP="009E752D">
            <w:pPr>
              <w:pStyle w:val="TableText"/>
            </w:pPr>
            <w:r>
              <w:t>ОИК</w:t>
            </w:r>
          </w:p>
        </w:tc>
        <w:tc>
          <w:tcPr>
            <w:tcW w:w="3930" w:type="pct"/>
          </w:tcPr>
          <w:p w14:paraId="4D8AFA01" w14:textId="63D8D63D" w:rsidR="006F0BB1" w:rsidRDefault="006F0BB1" w:rsidP="009E752D">
            <w:pPr>
              <w:pStyle w:val="TableText"/>
            </w:pPr>
            <w:r>
              <w:t>организация-источник комплектования</w:t>
            </w:r>
          </w:p>
        </w:tc>
      </w:tr>
      <w:tr w:rsidR="006F0BB1" w14:paraId="135B5575" w14:textId="77777777" w:rsidTr="00757A99">
        <w:trPr>
          <w:trHeight w:val="20"/>
        </w:trPr>
        <w:tc>
          <w:tcPr>
            <w:tcW w:w="1070" w:type="pct"/>
          </w:tcPr>
          <w:p w14:paraId="6215E8B0" w14:textId="77777777" w:rsidR="006F0BB1" w:rsidRDefault="006F0BB1" w:rsidP="009E752D">
            <w:pPr>
              <w:pStyle w:val="TableText"/>
            </w:pPr>
            <w:r>
              <w:lastRenderedPageBreak/>
              <w:t>ОС</w:t>
            </w:r>
          </w:p>
        </w:tc>
        <w:tc>
          <w:tcPr>
            <w:tcW w:w="3930" w:type="pct"/>
          </w:tcPr>
          <w:p w14:paraId="7D8C8871" w14:textId="5D8B802F" w:rsidR="006F0BB1" w:rsidRDefault="006F0BB1" w:rsidP="009E752D">
            <w:pPr>
              <w:pStyle w:val="TableText"/>
            </w:pPr>
            <w:r>
              <w:t>операционная система</w:t>
            </w:r>
          </w:p>
        </w:tc>
      </w:tr>
      <w:tr w:rsidR="006F0BB1" w14:paraId="28D29CE5" w14:textId="77777777" w:rsidTr="00757A99">
        <w:trPr>
          <w:trHeight w:val="20"/>
        </w:trPr>
        <w:tc>
          <w:tcPr>
            <w:tcW w:w="1070" w:type="pct"/>
          </w:tcPr>
          <w:p w14:paraId="31EA2D77" w14:textId="77777777" w:rsidR="006F0BB1" w:rsidRDefault="006F0BB1" w:rsidP="009E752D">
            <w:pPr>
              <w:pStyle w:val="TableText"/>
            </w:pPr>
            <w:r>
              <w:t>ПО</w:t>
            </w:r>
          </w:p>
        </w:tc>
        <w:tc>
          <w:tcPr>
            <w:tcW w:w="3930" w:type="pct"/>
          </w:tcPr>
          <w:p w14:paraId="7FDEFE66" w14:textId="582355D4" w:rsidR="006F0BB1" w:rsidRDefault="006F0BB1" w:rsidP="009E752D">
            <w:pPr>
              <w:pStyle w:val="TableText"/>
            </w:pPr>
            <w:r>
              <w:t>программное обеспечение</w:t>
            </w:r>
          </w:p>
        </w:tc>
      </w:tr>
      <w:tr w:rsidR="006F0BB1" w14:paraId="142306B0" w14:textId="77777777" w:rsidTr="00757A99">
        <w:trPr>
          <w:trHeight w:val="20"/>
        </w:trPr>
        <w:tc>
          <w:tcPr>
            <w:tcW w:w="1070" w:type="pct"/>
          </w:tcPr>
          <w:p w14:paraId="32D9D130" w14:textId="77777777" w:rsidR="006F0BB1" w:rsidRDefault="006F0BB1" w:rsidP="009E752D">
            <w:pPr>
              <w:pStyle w:val="TableText"/>
            </w:pPr>
            <w:r>
              <w:t>СУБД</w:t>
            </w:r>
          </w:p>
        </w:tc>
        <w:tc>
          <w:tcPr>
            <w:tcW w:w="3930" w:type="pct"/>
          </w:tcPr>
          <w:p w14:paraId="693AE9AA" w14:textId="5C049BDF" w:rsidR="006F0BB1" w:rsidRDefault="006F0BB1" w:rsidP="009E752D">
            <w:pPr>
              <w:pStyle w:val="TableText"/>
            </w:pPr>
            <w:r>
              <w:t>система управления базами данных</w:t>
            </w:r>
          </w:p>
        </w:tc>
      </w:tr>
      <w:tr w:rsidR="006F0BB1" w14:paraId="0B3984B6" w14:textId="77777777" w:rsidTr="00757A99">
        <w:trPr>
          <w:trHeight w:val="20"/>
        </w:trPr>
        <w:tc>
          <w:tcPr>
            <w:tcW w:w="1070" w:type="pct"/>
          </w:tcPr>
          <w:p w14:paraId="1EC43EF1" w14:textId="77777777" w:rsidR="006F0BB1" w:rsidRDefault="006F0BB1" w:rsidP="009E752D">
            <w:pPr>
              <w:pStyle w:val="TableText"/>
            </w:pPr>
            <w:r>
              <w:t>СХД</w:t>
            </w:r>
          </w:p>
        </w:tc>
        <w:tc>
          <w:tcPr>
            <w:tcW w:w="3930" w:type="pct"/>
          </w:tcPr>
          <w:p w14:paraId="69AF7572" w14:textId="72F7BCD3" w:rsidR="006F0BB1" w:rsidRDefault="006F0BB1" w:rsidP="009E752D">
            <w:pPr>
              <w:pStyle w:val="TableText"/>
            </w:pPr>
            <w:r>
              <w:t>система хранения данных</w:t>
            </w:r>
          </w:p>
        </w:tc>
      </w:tr>
      <w:tr w:rsidR="006F0BB1" w14:paraId="03F3BC3B" w14:textId="77777777" w:rsidTr="00757A99">
        <w:trPr>
          <w:trHeight w:val="20"/>
        </w:trPr>
        <w:tc>
          <w:tcPr>
            <w:tcW w:w="1070" w:type="pct"/>
          </w:tcPr>
          <w:p w14:paraId="38A4FBFB" w14:textId="77777777" w:rsidR="006F0BB1" w:rsidRDefault="006F0BB1" w:rsidP="009E752D">
            <w:pPr>
              <w:pStyle w:val="TableText"/>
            </w:pPr>
            <w:r>
              <w:t>ТЗ</w:t>
            </w:r>
          </w:p>
        </w:tc>
        <w:tc>
          <w:tcPr>
            <w:tcW w:w="3930" w:type="pct"/>
          </w:tcPr>
          <w:p w14:paraId="2C639910" w14:textId="04B04D24" w:rsidR="006F0BB1" w:rsidRDefault="006F0BB1" w:rsidP="009E752D">
            <w:pPr>
              <w:pStyle w:val="TableText"/>
            </w:pPr>
            <w:r>
              <w:t>техническое задание</w:t>
            </w:r>
          </w:p>
        </w:tc>
      </w:tr>
      <w:tr w:rsidR="006F0BB1" w14:paraId="5A4D9DFB" w14:textId="77777777" w:rsidTr="00757A99">
        <w:trPr>
          <w:trHeight w:val="20"/>
        </w:trPr>
        <w:tc>
          <w:tcPr>
            <w:tcW w:w="1070" w:type="pct"/>
          </w:tcPr>
          <w:p w14:paraId="1481D9E6" w14:textId="77777777" w:rsidR="006F0BB1" w:rsidRDefault="006F0BB1" w:rsidP="009E752D">
            <w:pPr>
              <w:pStyle w:val="TableText"/>
            </w:pPr>
            <w:r>
              <w:t>ЦОД</w:t>
            </w:r>
          </w:p>
        </w:tc>
        <w:tc>
          <w:tcPr>
            <w:tcW w:w="3930" w:type="pct"/>
          </w:tcPr>
          <w:p w14:paraId="549103DA" w14:textId="6C02D550" w:rsidR="006F0BB1" w:rsidRDefault="006F0BB1" w:rsidP="009E752D">
            <w:pPr>
              <w:pStyle w:val="TableText"/>
            </w:pPr>
            <w:r>
              <w:t>центр обработки данных</w:t>
            </w:r>
          </w:p>
        </w:tc>
      </w:tr>
      <w:tr w:rsidR="006F0BB1" w14:paraId="18C37520" w14:textId="77777777" w:rsidTr="00757A99">
        <w:trPr>
          <w:trHeight w:val="20"/>
        </w:trPr>
        <w:tc>
          <w:tcPr>
            <w:tcW w:w="1070" w:type="pct"/>
          </w:tcPr>
          <w:p w14:paraId="6EB29394" w14:textId="77777777" w:rsidR="006F0BB1" w:rsidRDefault="006F0BB1" w:rsidP="009E752D">
            <w:pPr>
              <w:pStyle w:val="TableText"/>
            </w:pPr>
            <w:r>
              <w:t>ЦХЭД</w:t>
            </w:r>
          </w:p>
        </w:tc>
        <w:tc>
          <w:tcPr>
            <w:tcW w:w="3930" w:type="pct"/>
          </w:tcPr>
          <w:p w14:paraId="53D47619" w14:textId="78BA6DE1" w:rsidR="006F0BB1" w:rsidRDefault="006F0BB1" w:rsidP="009E752D">
            <w:pPr>
              <w:pStyle w:val="TableText"/>
            </w:pPr>
            <w:r>
              <w:t>центр хранения электронных документов</w:t>
            </w:r>
          </w:p>
        </w:tc>
      </w:tr>
      <w:tr w:rsidR="006F0BB1" w14:paraId="4C436958" w14:textId="77777777" w:rsidTr="00757A99">
        <w:trPr>
          <w:trHeight w:val="20"/>
        </w:trPr>
        <w:tc>
          <w:tcPr>
            <w:tcW w:w="1070" w:type="pct"/>
          </w:tcPr>
          <w:p w14:paraId="1D711083" w14:textId="77777777" w:rsidR="006F0BB1" w:rsidRDefault="006F0BB1" w:rsidP="009E752D">
            <w:pPr>
              <w:pStyle w:val="TableText"/>
            </w:pPr>
            <w:r>
              <w:t>ЭАД</w:t>
            </w:r>
          </w:p>
        </w:tc>
        <w:tc>
          <w:tcPr>
            <w:tcW w:w="3930" w:type="pct"/>
          </w:tcPr>
          <w:p w14:paraId="15933ACC" w14:textId="2857744E" w:rsidR="006F0BB1" w:rsidRDefault="006F0BB1" w:rsidP="009E752D">
            <w:pPr>
              <w:pStyle w:val="TableText"/>
            </w:pPr>
            <w:r>
              <w:t>электронный архивный документ</w:t>
            </w:r>
          </w:p>
        </w:tc>
      </w:tr>
      <w:tr w:rsidR="006F0BB1" w14:paraId="36336196" w14:textId="77777777" w:rsidTr="00757A99">
        <w:trPr>
          <w:trHeight w:val="20"/>
        </w:trPr>
        <w:tc>
          <w:tcPr>
            <w:tcW w:w="1070" w:type="pct"/>
          </w:tcPr>
          <w:p w14:paraId="512D2883" w14:textId="77777777" w:rsidR="006F0BB1" w:rsidRDefault="006F0BB1" w:rsidP="009E752D">
            <w:pPr>
              <w:pStyle w:val="TableText"/>
            </w:pPr>
            <w:r>
              <w:t>ЭКАД</w:t>
            </w:r>
          </w:p>
        </w:tc>
        <w:tc>
          <w:tcPr>
            <w:tcW w:w="3930" w:type="pct"/>
          </w:tcPr>
          <w:p w14:paraId="4C7817BC" w14:textId="5DE50741" w:rsidR="006F0BB1" w:rsidRDefault="006F0BB1" w:rsidP="009E752D">
            <w:pPr>
              <w:pStyle w:val="TableText"/>
            </w:pPr>
            <w:r>
              <w:t>электронная копия архивного документа</w:t>
            </w:r>
          </w:p>
        </w:tc>
      </w:tr>
      <w:tr w:rsidR="006F0BB1" w14:paraId="50B45A93" w14:textId="77777777" w:rsidTr="00757A99">
        <w:trPr>
          <w:trHeight w:val="20"/>
        </w:trPr>
        <w:tc>
          <w:tcPr>
            <w:tcW w:w="1070" w:type="pct"/>
          </w:tcPr>
          <w:p w14:paraId="6C338C9C" w14:textId="77777777" w:rsidR="006F0BB1" w:rsidRDefault="006F0BB1" w:rsidP="009E752D">
            <w:pPr>
              <w:pStyle w:val="TableText"/>
            </w:pPr>
            <w:r>
              <w:t>ЭП</w:t>
            </w:r>
          </w:p>
        </w:tc>
        <w:tc>
          <w:tcPr>
            <w:tcW w:w="3930" w:type="pct"/>
          </w:tcPr>
          <w:p w14:paraId="10A623B4" w14:textId="5827465E" w:rsidR="006F0BB1" w:rsidRDefault="006F0BB1" w:rsidP="009E752D">
            <w:pPr>
              <w:pStyle w:val="TableText"/>
            </w:pPr>
            <w:r>
              <w:t>электронная подпись</w:t>
            </w:r>
          </w:p>
        </w:tc>
      </w:tr>
    </w:tbl>
    <w:p w14:paraId="48484F2E" w14:textId="77777777" w:rsidR="00CC7BBF" w:rsidRDefault="00E06B5E">
      <w:pPr>
        <w:pStyle w:val="Head1"/>
        <w:keepNext/>
        <w:tabs>
          <w:tab w:val="clear" w:pos="852"/>
        </w:tabs>
        <w:rPr>
          <w:rFonts w:cs="Times New Roman"/>
          <w:sz w:val="32"/>
        </w:rPr>
      </w:pPr>
      <w:bookmarkStart w:id="9" w:name="_Toc119053978"/>
      <w:bookmarkStart w:id="10" w:name="_Toc150518979"/>
      <w:bookmarkEnd w:id="9"/>
      <w:r>
        <w:rPr>
          <w:rFonts w:cs="Times New Roman"/>
          <w:sz w:val="32"/>
        </w:rPr>
        <w:lastRenderedPageBreak/>
        <w:t>Общие положения</w:t>
      </w:r>
      <w:bookmarkEnd w:id="7"/>
      <w:bookmarkEnd w:id="10"/>
    </w:p>
    <w:p w14:paraId="19127B85" w14:textId="3363A078" w:rsidR="00CC7BBF" w:rsidRDefault="00E06B5E">
      <w:pPr>
        <w:pStyle w:val="Head2"/>
        <w:keepLines/>
        <w:tabs>
          <w:tab w:val="clear" w:pos="852"/>
          <w:tab w:val="clear" w:pos="8931"/>
        </w:tabs>
        <w:rPr>
          <w:rFonts w:cs="Times New Roman"/>
          <w:szCs w:val="28"/>
        </w:rPr>
      </w:pPr>
      <w:bookmarkStart w:id="11" w:name="_Toc13082976"/>
      <w:bookmarkStart w:id="12" w:name="_Toc33028891"/>
      <w:bookmarkStart w:id="13" w:name="_Toc150518980"/>
      <w:r>
        <w:rPr>
          <w:rFonts w:cs="Times New Roman"/>
          <w:szCs w:val="28"/>
        </w:rPr>
        <w:t xml:space="preserve">Наименование проектируемой </w:t>
      </w:r>
      <w:r w:rsidR="007114AB">
        <w:rPr>
          <w:rFonts w:cs="Times New Roman"/>
          <w:szCs w:val="28"/>
        </w:rPr>
        <w:t>системы</w:t>
      </w:r>
      <w:bookmarkEnd w:id="11"/>
      <w:bookmarkEnd w:id="12"/>
      <w:bookmarkEnd w:id="13"/>
    </w:p>
    <w:p w14:paraId="4A7A2B83" w14:textId="77777777" w:rsidR="00757A99" w:rsidRPr="00757A99" w:rsidRDefault="00757A99" w:rsidP="00757A99">
      <w:pPr>
        <w:pStyle w:val="PlainText0"/>
        <w:rPr>
          <w:szCs w:val="28"/>
        </w:rPr>
      </w:pPr>
      <w:r w:rsidRPr="00757A99">
        <w:rPr>
          <w:szCs w:val="28"/>
        </w:rPr>
        <w:t>Полное наименование системы: государственная информационная система «Платформа «Центр хранения электронных документов».</w:t>
      </w:r>
    </w:p>
    <w:p w14:paraId="4BE42B96" w14:textId="77777777" w:rsidR="00757A99" w:rsidRPr="00757A99" w:rsidRDefault="00757A99" w:rsidP="00757A99">
      <w:pPr>
        <w:pStyle w:val="PlainText0"/>
        <w:rPr>
          <w:szCs w:val="28"/>
        </w:rPr>
      </w:pPr>
      <w:r w:rsidRPr="00757A99">
        <w:rPr>
          <w:szCs w:val="28"/>
        </w:rPr>
        <w:t>Условное обозначение системы: ГИС «Платформа «ЦХЭД», Система.</w:t>
      </w:r>
    </w:p>
    <w:p w14:paraId="0B690205" w14:textId="60831B90" w:rsidR="00757A99" w:rsidRPr="00757A99" w:rsidRDefault="00757A99" w:rsidP="00757A99">
      <w:pPr>
        <w:pStyle w:val="PlainText0"/>
        <w:rPr>
          <w:szCs w:val="28"/>
        </w:rPr>
      </w:pPr>
      <w:r w:rsidRPr="00757A99">
        <w:rPr>
          <w:szCs w:val="28"/>
        </w:rPr>
        <w:t>Полное наименование подсистемы: подсистема «</w:t>
      </w:r>
      <w:r w:rsidR="008C5155">
        <w:rPr>
          <w:szCs w:val="28"/>
        </w:rPr>
        <w:t>Архив</w:t>
      </w:r>
      <w:r w:rsidRPr="00757A99">
        <w:rPr>
          <w:szCs w:val="28"/>
        </w:rPr>
        <w:t>» государственной информационной системы «Платформа «Центр хранения электронных документов».</w:t>
      </w:r>
    </w:p>
    <w:p w14:paraId="66ECD109" w14:textId="4D096D56" w:rsidR="00CC7BBF" w:rsidRDefault="00757A99" w:rsidP="00757A99">
      <w:pPr>
        <w:pStyle w:val="PlainText0"/>
        <w:rPr>
          <w:szCs w:val="28"/>
        </w:rPr>
      </w:pPr>
      <w:r w:rsidRPr="00757A99">
        <w:rPr>
          <w:szCs w:val="28"/>
        </w:rPr>
        <w:t>Условное обозначение подсистемы: подсистема «</w:t>
      </w:r>
      <w:r w:rsidR="008C5155">
        <w:rPr>
          <w:szCs w:val="28"/>
        </w:rPr>
        <w:t>Архив</w:t>
      </w:r>
      <w:r w:rsidRPr="00757A99">
        <w:rPr>
          <w:szCs w:val="28"/>
        </w:rPr>
        <w:t>», Подсистема.</w:t>
      </w:r>
    </w:p>
    <w:p w14:paraId="261C4679" w14:textId="1CC17E45" w:rsidR="00CC7BBF" w:rsidRDefault="00E06B5E">
      <w:pPr>
        <w:pStyle w:val="Head2"/>
        <w:keepLines/>
        <w:tabs>
          <w:tab w:val="clear" w:pos="852"/>
        </w:tabs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bookmarkStart w:id="14" w:name="_Toc13082977"/>
      <w:bookmarkStart w:id="15" w:name="_Toc33028892"/>
      <w:bookmarkStart w:id="16" w:name="_Toc150518981"/>
      <w:bookmarkEnd w:id="8"/>
      <w:r>
        <w:rPr>
          <w:rFonts w:cs="Times New Roman"/>
          <w:szCs w:val="28"/>
        </w:rPr>
        <w:t xml:space="preserve">Перечень организаций, участвующих в разработке </w:t>
      </w:r>
      <w:r w:rsidR="007114AB">
        <w:rPr>
          <w:rFonts w:cs="Times New Roman"/>
          <w:szCs w:val="28"/>
        </w:rPr>
        <w:t>системы</w:t>
      </w:r>
      <w:bookmarkEnd w:id="14"/>
      <w:bookmarkEnd w:id="15"/>
      <w:bookmarkEnd w:id="16"/>
    </w:p>
    <w:p w14:paraId="25C861A1" w14:textId="77777777" w:rsidR="00CC7BBF" w:rsidRDefault="00E06B5E">
      <w:pPr>
        <w:pStyle w:val="Head3"/>
        <w:tabs>
          <w:tab w:val="clear" w:pos="852"/>
        </w:tabs>
        <w:rPr>
          <w:rFonts w:cs="Times New Roman"/>
          <w:szCs w:val="28"/>
        </w:rPr>
      </w:pPr>
      <w:bookmarkStart w:id="17" w:name="_Toc25875311"/>
      <w:bookmarkStart w:id="18" w:name="_Toc26021350"/>
      <w:bookmarkStart w:id="19" w:name="_Toc33028893"/>
      <w:bookmarkStart w:id="20" w:name="_Toc150518982"/>
      <w:r>
        <w:rPr>
          <w:rFonts w:cs="Times New Roman"/>
          <w:szCs w:val="28"/>
        </w:rPr>
        <w:t>Заказчик</w:t>
      </w:r>
      <w:bookmarkEnd w:id="17"/>
      <w:bookmarkEnd w:id="18"/>
      <w:bookmarkEnd w:id="19"/>
      <w:bookmarkEnd w:id="20"/>
    </w:p>
    <w:p w14:paraId="135636E1" w14:textId="1E685951" w:rsidR="00CC7BBF" w:rsidRDefault="00E06B5E">
      <w:pPr>
        <w:pStyle w:val="PlainText0"/>
        <w:rPr>
          <w:color w:val="000000"/>
          <w:szCs w:val="28"/>
        </w:rPr>
      </w:pPr>
      <w:r>
        <w:rPr>
          <w:color w:val="000000" w:themeColor="text1"/>
          <w:szCs w:val="28"/>
        </w:rPr>
        <w:t>Заказчик работ - Министерство цифрового развития, связи и массовых коммуникаций Российской Федерации (</w:t>
      </w:r>
      <w:r w:rsidR="008C5155">
        <w:t xml:space="preserve">далее – </w:t>
      </w:r>
      <w:proofErr w:type="spellStart"/>
      <w:r w:rsidR="008C5155">
        <w:t>Минцифры</w:t>
      </w:r>
      <w:proofErr w:type="spellEnd"/>
      <w:r w:rsidR="008C5155">
        <w:t xml:space="preserve"> России</w:t>
      </w:r>
      <w:r>
        <w:rPr>
          <w:color w:val="000000" w:themeColor="text1"/>
          <w:szCs w:val="28"/>
        </w:rPr>
        <w:t>).</w:t>
      </w:r>
    </w:p>
    <w:p w14:paraId="08880F1A" w14:textId="77777777" w:rsidR="00CC7BBF" w:rsidRDefault="00E06B5E">
      <w:pPr>
        <w:pStyle w:val="Head3"/>
        <w:tabs>
          <w:tab w:val="clear" w:pos="852"/>
        </w:tabs>
        <w:rPr>
          <w:rFonts w:cs="Times New Roman"/>
          <w:szCs w:val="28"/>
        </w:rPr>
      </w:pPr>
      <w:bookmarkStart w:id="21" w:name="_Toc119053995"/>
      <w:bookmarkStart w:id="22" w:name="_Toc25875312"/>
      <w:bookmarkStart w:id="23" w:name="_Toc26021351"/>
      <w:bookmarkStart w:id="24" w:name="_Toc33028894"/>
      <w:bookmarkStart w:id="25" w:name="_Toc150518983"/>
      <w:bookmarkEnd w:id="21"/>
      <w:r>
        <w:rPr>
          <w:rFonts w:cs="Times New Roman"/>
          <w:szCs w:val="28"/>
        </w:rPr>
        <w:t>Исполнитель</w:t>
      </w:r>
      <w:bookmarkEnd w:id="22"/>
      <w:bookmarkEnd w:id="23"/>
      <w:bookmarkEnd w:id="24"/>
      <w:bookmarkEnd w:id="25"/>
    </w:p>
    <w:p w14:paraId="66B819EF" w14:textId="6AA98382" w:rsidR="00CC7BBF" w:rsidRDefault="00E06B5E">
      <w:pPr>
        <w:pStyle w:val="PlainText0"/>
        <w:rPr>
          <w:szCs w:val="28"/>
        </w:rPr>
      </w:pPr>
      <w:r>
        <w:rPr>
          <w:szCs w:val="28"/>
        </w:rPr>
        <w:t xml:space="preserve">Исполнитель работ - </w:t>
      </w:r>
      <w:r w:rsidR="006F0BB1">
        <w:rPr>
          <w:szCs w:val="28"/>
        </w:rPr>
        <w:t xml:space="preserve">федеральное </w:t>
      </w:r>
      <w:r>
        <w:rPr>
          <w:szCs w:val="28"/>
        </w:rPr>
        <w:t>государственное автономное учреждение «Научно-исследовательский институт «Восход» (</w:t>
      </w:r>
      <w:r w:rsidR="008C5155">
        <w:t>далее – ФГАУ «НИИ «Восход»</w:t>
      </w:r>
      <w:r>
        <w:rPr>
          <w:szCs w:val="28"/>
        </w:rPr>
        <w:t>).</w:t>
      </w:r>
    </w:p>
    <w:p w14:paraId="0C925B48" w14:textId="5D145A88" w:rsidR="00CC7BBF" w:rsidRDefault="00E06B5E">
      <w:pPr>
        <w:pStyle w:val="Head2"/>
        <w:keepLines/>
        <w:tabs>
          <w:tab w:val="clear" w:pos="852"/>
          <w:tab w:val="clear" w:pos="8931"/>
        </w:tabs>
        <w:rPr>
          <w:rFonts w:cs="Times New Roman"/>
          <w:szCs w:val="28"/>
        </w:rPr>
      </w:pPr>
      <w:bookmarkStart w:id="26" w:name="_Toc119053997"/>
      <w:bookmarkStart w:id="27" w:name="_Toc13082978"/>
      <w:bookmarkStart w:id="28" w:name="_Toc33028895"/>
      <w:bookmarkStart w:id="29" w:name="_Toc150518984"/>
      <w:bookmarkEnd w:id="26"/>
      <w:r>
        <w:rPr>
          <w:rFonts w:cs="Times New Roman"/>
          <w:szCs w:val="28"/>
        </w:rPr>
        <w:t xml:space="preserve">Цели, назначение и области использования </w:t>
      </w:r>
      <w:bookmarkEnd w:id="27"/>
      <w:bookmarkEnd w:id="28"/>
      <w:r w:rsidR="00447EC6">
        <w:rPr>
          <w:rFonts w:cs="Times New Roman"/>
          <w:szCs w:val="28"/>
        </w:rPr>
        <w:t>Подсистемы</w:t>
      </w:r>
      <w:bookmarkEnd w:id="29"/>
    </w:p>
    <w:p w14:paraId="65C49C84" w14:textId="5C104655" w:rsidR="00CC7BBF" w:rsidRDefault="00E06B5E">
      <w:pPr>
        <w:pStyle w:val="Head3"/>
        <w:rPr>
          <w:rFonts w:cs="Times New Roman"/>
          <w:szCs w:val="28"/>
        </w:rPr>
      </w:pPr>
      <w:bookmarkStart w:id="30" w:name="_Toc303604258"/>
      <w:bookmarkStart w:id="31" w:name="_Toc25783260"/>
      <w:bookmarkStart w:id="32" w:name="_Toc33028896"/>
      <w:bookmarkStart w:id="33" w:name="_Toc150518985"/>
      <w:r>
        <w:rPr>
          <w:rFonts w:cs="Times New Roman"/>
          <w:szCs w:val="28"/>
        </w:rPr>
        <w:t xml:space="preserve">Назначение и цели </w:t>
      </w:r>
      <w:bookmarkEnd w:id="30"/>
      <w:bookmarkEnd w:id="31"/>
      <w:bookmarkEnd w:id="32"/>
      <w:r w:rsidR="00447EC6" w:rsidRPr="00447EC6">
        <w:rPr>
          <w:rFonts w:cs="Times New Roman"/>
          <w:szCs w:val="28"/>
        </w:rPr>
        <w:t>Подсистемы</w:t>
      </w:r>
      <w:bookmarkEnd w:id="33"/>
    </w:p>
    <w:p w14:paraId="42B5591B" w14:textId="217E5DFF" w:rsidR="00CC7BBF" w:rsidRDefault="00447EC6">
      <w:pPr>
        <w:pStyle w:val="PlainText0"/>
      </w:pPr>
      <w:proofErr w:type="gramStart"/>
      <w:r w:rsidRPr="00447EC6">
        <w:t>П</w:t>
      </w:r>
      <w:r>
        <w:t>одсистема</w:t>
      </w:r>
      <w:r w:rsidR="00D63A3C">
        <w:t xml:space="preserve"> представляет комплекс функциональных и технических решений, обеспечивающих прием из СЭД и иных информационных систем электронных документов и дел, завершенных делопроизводством, оперативное хранение с обеспечением сохранности и юридической значимости</w:t>
      </w:r>
      <w:r w:rsidR="00D63A3C">
        <w:rPr>
          <w:rStyle w:val="normaltextrun"/>
        </w:rPr>
        <w:t>,</w:t>
      </w:r>
      <w:r w:rsidR="00D63A3C">
        <w:t xml:space="preserve"> для подготовки и отправки электронных документов на архивное хранение в </w:t>
      </w:r>
      <w:r>
        <w:t>подсистему «ЦХЭД» ГИС «Платформа «ЦХЭД»</w:t>
      </w:r>
      <w:r w:rsidR="00D63A3C">
        <w:t xml:space="preserve">, отвечающую за прием, хранение, учет и использование электронных документов от органов государственной власти </w:t>
      </w:r>
      <w:r w:rsidR="00D63A3C" w:rsidRPr="006525C7">
        <w:t>(ФОИВ)</w:t>
      </w:r>
      <w:r w:rsidR="00D63A3C">
        <w:t xml:space="preserve"> в соответствии</w:t>
      </w:r>
      <w:proofErr w:type="gramEnd"/>
      <w:r w:rsidR="00D63A3C">
        <w:t xml:space="preserve"> со сроками их хранения.</w:t>
      </w:r>
    </w:p>
    <w:p w14:paraId="422842E4" w14:textId="77777777" w:rsidR="00CC7BBF" w:rsidRDefault="00E06B5E">
      <w:pPr>
        <w:pStyle w:val="Head2"/>
      </w:pPr>
      <w:bookmarkStart w:id="34" w:name="_Toc150518986"/>
      <w:r>
        <w:lastRenderedPageBreak/>
        <w:t>Перечень подсистем</w:t>
      </w:r>
      <w:bookmarkEnd w:id="34"/>
    </w:p>
    <w:p w14:paraId="1D9AF5C1" w14:textId="76E67B3B" w:rsidR="00CC7BBF" w:rsidRDefault="00E06B5E">
      <w:pPr>
        <w:pStyle w:val="PlainText0"/>
      </w:pPr>
      <w:r>
        <w:t>В составе Системы реализованы следующие компоненты:</w:t>
      </w:r>
    </w:p>
    <w:p w14:paraId="44AA8AEB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bookmarkStart w:id="35" w:name="_Hlk148975858"/>
      <w:r w:rsidRPr="00757A99">
        <w:rPr>
          <w:sz w:val="28"/>
        </w:rPr>
        <w:t>Подсистема взаимодействия с МЭДО:</w:t>
      </w:r>
    </w:p>
    <w:p w14:paraId="5DA0371B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приема-передачи и обработки транспортных контейнеров;</w:t>
      </w:r>
    </w:p>
    <w:p w14:paraId="666EE990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поиска и просмотра транспортных контейнеров по атрибутам;</w:t>
      </w:r>
    </w:p>
    <w:p w14:paraId="48032296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синхронизации справочных данных с подсистемой «ЦХЭД»; </w:t>
      </w:r>
    </w:p>
    <w:p w14:paraId="3B52B633" w14:textId="07317023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формирования и отправки транспортной квитанции МЭД</w:t>
      </w:r>
      <w:r w:rsidR="00CD1DC6">
        <w:rPr>
          <w:sz w:val="28"/>
        </w:rPr>
        <w:t>О</w:t>
      </w:r>
      <w:r w:rsidRPr="00757A99">
        <w:rPr>
          <w:sz w:val="28"/>
        </w:rPr>
        <w:t>.</w:t>
      </w:r>
    </w:p>
    <w:p w14:paraId="6F2496F8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временного хранения архивных контейнеров:</w:t>
      </w:r>
    </w:p>
    <w:p w14:paraId="69C09D21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формирования архивных контейнеров;</w:t>
      </w:r>
    </w:p>
    <w:p w14:paraId="1D58F0B4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поиска и просмотра АК;</w:t>
      </w:r>
    </w:p>
    <w:p w14:paraId="7816EA93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проверки целостности архивных контейнеров; </w:t>
      </w:r>
    </w:p>
    <w:p w14:paraId="22320AA8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уничтожения документов.</w:t>
      </w:r>
    </w:p>
    <w:p w14:paraId="74CF8F3E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хранения ЭАД и описей дел/документов:</w:t>
      </w:r>
      <w:r w:rsidRPr="00757A99">
        <w:rPr>
          <w:sz w:val="28"/>
        </w:rPr>
        <w:tab/>
      </w:r>
    </w:p>
    <w:p w14:paraId="59B730E9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оперативного </w:t>
      </w:r>
      <w:proofErr w:type="gramStart"/>
      <w:r w:rsidRPr="00757A99">
        <w:rPr>
          <w:sz w:val="28"/>
        </w:rPr>
        <w:t>хранения файлов описей/проектов описей дел/документов</w:t>
      </w:r>
      <w:proofErr w:type="gramEnd"/>
      <w:r w:rsidRPr="00757A99">
        <w:rPr>
          <w:sz w:val="28"/>
        </w:rPr>
        <w:t>;</w:t>
      </w:r>
    </w:p>
    <w:p w14:paraId="63DC505B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оперативного </w:t>
      </w:r>
      <w:proofErr w:type="gramStart"/>
      <w:r w:rsidRPr="00757A99">
        <w:rPr>
          <w:sz w:val="28"/>
        </w:rPr>
        <w:t>хранения файлов актов описей дел/документов</w:t>
      </w:r>
      <w:proofErr w:type="gramEnd"/>
      <w:r w:rsidRPr="00757A99">
        <w:rPr>
          <w:sz w:val="28"/>
        </w:rPr>
        <w:t>.</w:t>
      </w:r>
    </w:p>
    <w:p w14:paraId="16039A9D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хранения метаданных:</w:t>
      </w:r>
    </w:p>
    <w:p w14:paraId="234F2D90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хранения метаданных;</w:t>
      </w:r>
    </w:p>
    <w:p w14:paraId="2F93AD74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работы с ЭАД:</w:t>
      </w:r>
      <w:r w:rsidRPr="00757A99">
        <w:rPr>
          <w:sz w:val="28"/>
        </w:rPr>
        <w:tab/>
      </w:r>
    </w:p>
    <w:p w14:paraId="4F720133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работы с ЭАД;</w:t>
      </w:r>
    </w:p>
    <w:p w14:paraId="63A4D4FF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передачи ЭАД во временное хранилище;</w:t>
      </w:r>
    </w:p>
    <w:p w14:paraId="458C21D0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просмотра и поиска ЭАД;</w:t>
      </w:r>
    </w:p>
    <w:p w14:paraId="2BFA06F9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работы с актами о выделении документов к уничтожению.</w:t>
      </w:r>
    </w:p>
    <w:p w14:paraId="31EA5334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работы с описями дел/документов:</w:t>
      </w:r>
      <w:r w:rsidRPr="00757A99">
        <w:rPr>
          <w:sz w:val="28"/>
        </w:rPr>
        <w:tab/>
      </w:r>
    </w:p>
    <w:p w14:paraId="0586B614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работы с описью дел/документов; </w:t>
      </w:r>
    </w:p>
    <w:p w14:paraId="1C03DBFC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поиска и просмотра описей дел/документов;</w:t>
      </w:r>
    </w:p>
    <w:p w14:paraId="5B1B074C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взаимодействия с временным хранилищем (файловое хранилище);</w:t>
      </w:r>
    </w:p>
    <w:p w14:paraId="36F3C3A7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</w:t>
      </w:r>
      <w:proofErr w:type="gramStart"/>
      <w:r w:rsidRPr="00757A99">
        <w:rPr>
          <w:sz w:val="28"/>
        </w:rPr>
        <w:t>согласования проектов описей дел/документов</w:t>
      </w:r>
      <w:proofErr w:type="gramEnd"/>
      <w:r w:rsidRPr="00757A99">
        <w:rPr>
          <w:sz w:val="28"/>
        </w:rPr>
        <w:t xml:space="preserve"> на ЭК/ЭПК;</w:t>
      </w:r>
    </w:p>
    <w:p w14:paraId="40A5BDBA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работы с актами приема-передачи описей дел/документов. </w:t>
      </w:r>
    </w:p>
    <w:p w14:paraId="316C5D2A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lastRenderedPageBreak/>
        <w:t>Подсистема ведения справочных данных:</w:t>
      </w:r>
    </w:p>
    <w:p w14:paraId="253EF0DF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просмотра, редактирования справочных данных;</w:t>
      </w:r>
    </w:p>
    <w:p w14:paraId="7AAB61F7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работы с номенклатурой дел;</w:t>
      </w:r>
    </w:p>
    <w:p w14:paraId="1BDA4176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работы со справочными данными.</w:t>
      </w:r>
    </w:p>
    <w:p w14:paraId="1F0E01BE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мониторинга и администрирования:</w:t>
      </w:r>
    </w:p>
    <w:p w14:paraId="7765A080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настройки параметров Подсистемы;</w:t>
      </w:r>
    </w:p>
    <w:p w14:paraId="10CB3D79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просмотра журнала событий Подсистемы;</w:t>
      </w:r>
    </w:p>
    <w:p w14:paraId="6001FEE1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регистрации пользователей;</w:t>
      </w:r>
    </w:p>
    <w:p w14:paraId="479BF938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формирования ролей пользователей;</w:t>
      </w:r>
    </w:p>
    <w:p w14:paraId="45B4C05F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мониторинга сроков хранения.</w:t>
      </w:r>
    </w:p>
    <w:p w14:paraId="4244CCFC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информационной безопасности:</w:t>
      </w:r>
      <w:r w:rsidRPr="00757A99">
        <w:rPr>
          <w:sz w:val="28"/>
        </w:rPr>
        <w:tab/>
      </w:r>
    </w:p>
    <w:p w14:paraId="06E59735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авторизации доступа пользователей к компонентам Подсистемы;</w:t>
      </w:r>
    </w:p>
    <w:p w14:paraId="30E69203" w14:textId="47BB5AF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регистрации событий информационной безопасности криптографический Модуль СКЗИ</w:t>
      </w:r>
      <w:r w:rsidR="00CD1DC6">
        <w:rPr>
          <w:sz w:val="28"/>
        </w:rPr>
        <w:t>.</w:t>
      </w:r>
    </w:p>
    <w:p w14:paraId="75BDD304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Подсистема аналитики и отчетности: </w:t>
      </w:r>
    </w:p>
    <w:p w14:paraId="0E5543BB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Модуль </w:t>
      </w:r>
      <w:proofErr w:type="gramStart"/>
      <w:r w:rsidRPr="00757A99">
        <w:rPr>
          <w:sz w:val="28"/>
        </w:rPr>
        <w:t>формирования печатных форм описей дел/документов</w:t>
      </w:r>
      <w:proofErr w:type="gramEnd"/>
      <w:r w:rsidRPr="00757A99">
        <w:rPr>
          <w:sz w:val="28"/>
        </w:rPr>
        <w:t>.</w:t>
      </w:r>
    </w:p>
    <w:p w14:paraId="78141966" w14:textId="77777777" w:rsidR="00757A99" w:rsidRPr="00757A99" w:rsidRDefault="00757A99" w:rsidP="0051076E">
      <w:pPr>
        <w:numPr>
          <w:ilvl w:val="0"/>
          <w:numId w:val="4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Подсистема взаимодействия с внешними ИС (API):</w:t>
      </w:r>
      <w:r w:rsidRPr="00757A99">
        <w:rPr>
          <w:sz w:val="28"/>
        </w:rPr>
        <w:tab/>
      </w:r>
    </w:p>
    <w:p w14:paraId="361F4E4C" w14:textId="77777777" w:rsidR="00757A99" w:rsidRPr="00757A99" w:rsidRDefault="00757A99" w:rsidP="0051076E">
      <w:pPr>
        <w:numPr>
          <w:ilvl w:val="0"/>
          <w:numId w:val="4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обмена информацией с внешними ИС.</w:t>
      </w:r>
    </w:p>
    <w:bookmarkEnd w:id="35"/>
    <w:p w14:paraId="6A0B9758" w14:textId="05A4EBC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При разработке </w:t>
      </w:r>
      <w:r w:rsidR="00447EC6" w:rsidRPr="00447EC6">
        <w:rPr>
          <w:sz w:val="28"/>
        </w:rPr>
        <w:t>Подсистемы</w:t>
      </w:r>
      <w:r w:rsidRPr="00757A99">
        <w:rPr>
          <w:sz w:val="28"/>
        </w:rPr>
        <w:t xml:space="preserve"> применяется трехзвенная модель распределения функций:</w:t>
      </w:r>
    </w:p>
    <w:p w14:paraId="59B9EDB9" w14:textId="77777777" w:rsidR="00757A99" w:rsidRPr="00757A99" w:rsidRDefault="00757A99" w:rsidP="0051076E">
      <w:pPr>
        <w:numPr>
          <w:ilvl w:val="0"/>
          <w:numId w:val="40"/>
        </w:numPr>
        <w:spacing w:line="360" w:lineRule="auto"/>
        <w:jc w:val="both"/>
        <w:rPr>
          <w:sz w:val="28"/>
          <w:szCs w:val="20"/>
        </w:rPr>
      </w:pPr>
      <w:r w:rsidRPr="00757A99">
        <w:rPr>
          <w:sz w:val="28"/>
          <w:szCs w:val="20"/>
        </w:rPr>
        <w:t>слой данных:</w:t>
      </w:r>
    </w:p>
    <w:p w14:paraId="4CE1BB7B" w14:textId="7FBDE2FC" w:rsidR="00757A99" w:rsidRPr="00757A99" w:rsidRDefault="00757A99" w:rsidP="0051076E">
      <w:pPr>
        <w:numPr>
          <w:ilvl w:val="1"/>
          <w:numId w:val="40"/>
        </w:numPr>
        <w:spacing w:line="360" w:lineRule="auto"/>
        <w:jc w:val="both"/>
        <w:rPr>
          <w:sz w:val="28"/>
          <w:szCs w:val="20"/>
        </w:rPr>
      </w:pPr>
      <w:r w:rsidRPr="00757A99">
        <w:rPr>
          <w:sz w:val="28"/>
          <w:szCs w:val="20"/>
        </w:rPr>
        <w:t xml:space="preserve">Сервер базы данных (или группа серверов): обеспечивает функционирование системы управления базами данных (СУБД) и содержит информационную базу данных </w:t>
      </w:r>
      <w:r w:rsidR="00447EC6" w:rsidRPr="00447EC6">
        <w:rPr>
          <w:sz w:val="28"/>
          <w:szCs w:val="20"/>
        </w:rPr>
        <w:t>П</w:t>
      </w:r>
      <w:r w:rsidR="00447EC6">
        <w:rPr>
          <w:sz w:val="28"/>
          <w:szCs w:val="20"/>
        </w:rPr>
        <w:t>одсистемы</w:t>
      </w:r>
      <w:r w:rsidRPr="00757A99">
        <w:rPr>
          <w:sz w:val="28"/>
          <w:szCs w:val="20"/>
        </w:rPr>
        <w:t>. Сервер базы данных включает в себя набор инстанций баз данных, каждая из которых обеспечивает хранение и работу с данными отдельной ОИК.</w:t>
      </w:r>
    </w:p>
    <w:p w14:paraId="0AE23F65" w14:textId="77777777" w:rsidR="00757A99" w:rsidRPr="00757A99" w:rsidRDefault="00757A99" w:rsidP="0051076E">
      <w:pPr>
        <w:numPr>
          <w:ilvl w:val="1"/>
          <w:numId w:val="40"/>
        </w:numPr>
        <w:spacing w:line="360" w:lineRule="auto"/>
        <w:jc w:val="both"/>
        <w:rPr>
          <w:sz w:val="28"/>
          <w:szCs w:val="20"/>
        </w:rPr>
      </w:pPr>
      <w:r w:rsidRPr="00757A99">
        <w:rPr>
          <w:sz w:val="28"/>
          <w:szCs w:val="20"/>
        </w:rPr>
        <w:t xml:space="preserve">Файловый сервер для хранения файлов ЭАД, </w:t>
      </w:r>
      <w:bookmarkStart w:id="36" w:name="_Hlk149034047"/>
      <w:r w:rsidRPr="00757A99">
        <w:rPr>
          <w:sz w:val="28"/>
          <w:szCs w:val="20"/>
        </w:rPr>
        <w:t>описей дел/документов</w:t>
      </w:r>
      <w:bookmarkEnd w:id="36"/>
      <w:r w:rsidRPr="00757A99">
        <w:rPr>
          <w:sz w:val="28"/>
          <w:szCs w:val="20"/>
        </w:rPr>
        <w:t xml:space="preserve">, транспортных контейнеров и архивных контейнеров. Файловый </w:t>
      </w:r>
      <w:r w:rsidRPr="00757A99">
        <w:rPr>
          <w:sz w:val="28"/>
          <w:szCs w:val="20"/>
        </w:rPr>
        <w:lastRenderedPageBreak/>
        <w:t xml:space="preserve">сервер содержит набор файловых разделов, обеспечивающих хранение и работу с файлами </w:t>
      </w:r>
      <w:proofErr w:type="gramStart"/>
      <w:r w:rsidRPr="00757A99">
        <w:rPr>
          <w:sz w:val="28"/>
          <w:szCs w:val="20"/>
        </w:rPr>
        <w:t>отдельной</w:t>
      </w:r>
      <w:proofErr w:type="gramEnd"/>
      <w:r w:rsidRPr="00757A99">
        <w:rPr>
          <w:sz w:val="28"/>
          <w:szCs w:val="20"/>
        </w:rPr>
        <w:t xml:space="preserve"> ОИК.</w:t>
      </w:r>
    </w:p>
    <w:p w14:paraId="24A6B3C6" w14:textId="208DF44A" w:rsidR="00757A99" w:rsidRPr="00757A99" w:rsidRDefault="00757A99" w:rsidP="0051076E">
      <w:pPr>
        <w:numPr>
          <w:ilvl w:val="0"/>
          <w:numId w:val="40"/>
        </w:numPr>
        <w:spacing w:line="360" w:lineRule="auto"/>
        <w:jc w:val="both"/>
        <w:rPr>
          <w:sz w:val="28"/>
          <w:szCs w:val="20"/>
        </w:rPr>
      </w:pPr>
      <w:r w:rsidRPr="00757A99">
        <w:rPr>
          <w:sz w:val="28"/>
          <w:szCs w:val="20"/>
        </w:rPr>
        <w:t xml:space="preserve">слой логики – сервер приложений (или кластер серверов) – является обеспечивающим узлом для функционирования всех подсистем </w:t>
      </w:r>
      <w:r w:rsidR="00447EC6" w:rsidRPr="00447EC6">
        <w:rPr>
          <w:sz w:val="28"/>
          <w:szCs w:val="20"/>
        </w:rPr>
        <w:t>Подсистемы</w:t>
      </w:r>
      <w:r w:rsidRPr="00757A99">
        <w:rPr>
          <w:sz w:val="28"/>
          <w:szCs w:val="20"/>
        </w:rPr>
        <w:t>, на него возложены основные задачи обработки информации;</w:t>
      </w:r>
    </w:p>
    <w:p w14:paraId="2A4B819B" w14:textId="77777777" w:rsidR="00757A99" w:rsidRPr="00757A99" w:rsidRDefault="00757A99" w:rsidP="0051076E">
      <w:pPr>
        <w:numPr>
          <w:ilvl w:val="0"/>
          <w:numId w:val="40"/>
        </w:numPr>
        <w:spacing w:line="360" w:lineRule="auto"/>
        <w:jc w:val="both"/>
        <w:rPr>
          <w:sz w:val="28"/>
          <w:szCs w:val="20"/>
        </w:rPr>
      </w:pPr>
      <w:r w:rsidRPr="00757A99">
        <w:rPr>
          <w:sz w:val="28"/>
          <w:szCs w:val="20"/>
        </w:rPr>
        <w:t>слой представления – набор приложений для реализации и отображения пользовательского интерфейса, а также управляющие взаимодействием с пользователем;</w:t>
      </w:r>
    </w:p>
    <w:p w14:paraId="2DB7E682" w14:textId="35FBCE12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Для отображения пользовательского интерфейса на рабочем месте используется «тонкий» клиент, который представляет собой интернет-браузер и формально не является частью </w:t>
      </w:r>
      <w:r w:rsidR="00447EC6" w:rsidRPr="00447EC6">
        <w:rPr>
          <w:sz w:val="28"/>
        </w:rPr>
        <w:t>Подсистемы</w:t>
      </w:r>
      <w:r w:rsidRPr="00757A99">
        <w:rPr>
          <w:sz w:val="28"/>
        </w:rPr>
        <w:t>.</w:t>
      </w:r>
    </w:p>
    <w:p w14:paraId="0312E2D8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Информационный обмен между слоем логики и слоем данных в части СУБД осуществляется на основе </w:t>
      </w:r>
      <w:r w:rsidRPr="00757A99">
        <w:rPr>
          <w:sz w:val="28"/>
          <w:lang w:val="en-US"/>
        </w:rPr>
        <w:t>REST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API</w:t>
      </w:r>
      <w:r w:rsidRPr="00757A99">
        <w:rPr>
          <w:sz w:val="28"/>
        </w:rPr>
        <w:t xml:space="preserve"> (</w:t>
      </w:r>
      <w:r w:rsidRPr="00757A99">
        <w:rPr>
          <w:sz w:val="28"/>
          <w:lang w:val="en-US"/>
        </w:rPr>
        <w:t>HTTP</w:t>
      </w:r>
      <w:r w:rsidRPr="00757A99">
        <w:rPr>
          <w:sz w:val="28"/>
        </w:rPr>
        <w:t>).</w:t>
      </w:r>
    </w:p>
    <w:p w14:paraId="0695353D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Информационный обмен между слоем логики и слоем данных в части файлов осуществляется на основе </w:t>
      </w:r>
      <w:r w:rsidRPr="00757A99">
        <w:rPr>
          <w:sz w:val="28"/>
          <w:lang w:val="en-US"/>
        </w:rPr>
        <w:t>API</w:t>
      </w:r>
      <w:r w:rsidRPr="00757A99">
        <w:rPr>
          <w:sz w:val="28"/>
        </w:rPr>
        <w:t xml:space="preserve"> файловой системы серверов слоя логики или протокола </w:t>
      </w:r>
      <w:r w:rsidRPr="00757A99">
        <w:rPr>
          <w:sz w:val="28"/>
          <w:lang w:val="en-US"/>
        </w:rPr>
        <w:t>FTP</w:t>
      </w:r>
      <w:r w:rsidRPr="00757A99">
        <w:rPr>
          <w:sz w:val="28"/>
        </w:rPr>
        <w:t>.</w:t>
      </w:r>
    </w:p>
    <w:p w14:paraId="2528248E" w14:textId="6CC1C482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Информационный обмен между компонентами </w:t>
      </w:r>
      <w:r w:rsidR="00447EC6" w:rsidRPr="00447EC6">
        <w:rPr>
          <w:sz w:val="28"/>
        </w:rPr>
        <w:t>Подсистемы</w:t>
      </w:r>
      <w:r w:rsidRPr="00757A99">
        <w:rPr>
          <w:sz w:val="28"/>
        </w:rPr>
        <w:t xml:space="preserve"> и «тонкими» клиентами </w:t>
      </w:r>
      <w:r w:rsidR="00447EC6" w:rsidRPr="00447EC6">
        <w:rPr>
          <w:sz w:val="28"/>
        </w:rPr>
        <w:t>Подсистемы</w:t>
      </w:r>
      <w:r w:rsidRPr="00757A99">
        <w:rPr>
          <w:sz w:val="28"/>
        </w:rPr>
        <w:t xml:space="preserve"> осуществляется по протоколу </w:t>
      </w:r>
      <w:r w:rsidRPr="00757A99">
        <w:rPr>
          <w:sz w:val="28"/>
          <w:lang w:val="en-US"/>
        </w:rPr>
        <w:t>HTTPs</w:t>
      </w:r>
      <w:r w:rsidRPr="00757A99">
        <w:rPr>
          <w:sz w:val="28"/>
        </w:rPr>
        <w:t xml:space="preserve"> с поддержкой российских криптографических алгоритмов. </w:t>
      </w:r>
    </w:p>
    <w:p w14:paraId="50671AED" w14:textId="3357A189" w:rsidR="00CC7BBF" w:rsidRDefault="00447EC6">
      <w:pPr>
        <w:pStyle w:val="Head1"/>
        <w:keepNext/>
        <w:tabs>
          <w:tab w:val="clear" w:pos="852"/>
        </w:tabs>
        <w:rPr>
          <w:rFonts w:cs="Times New Roman"/>
          <w:sz w:val="32"/>
        </w:rPr>
      </w:pPr>
      <w:bookmarkStart w:id="37" w:name="_Toc116996240"/>
      <w:bookmarkStart w:id="38" w:name="_Toc117003005"/>
      <w:bookmarkStart w:id="39" w:name="_Toc116996241"/>
      <w:bookmarkStart w:id="40" w:name="_Toc117003006"/>
      <w:bookmarkStart w:id="41" w:name="_Toc116996242"/>
      <w:bookmarkStart w:id="42" w:name="_Toc117003007"/>
      <w:bookmarkStart w:id="43" w:name="_Toc150518987"/>
      <w:bookmarkEnd w:id="37"/>
      <w:bookmarkEnd w:id="38"/>
      <w:bookmarkEnd w:id="39"/>
      <w:bookmarkEnd w:id="40"/>
      <w:bookmarkEnd w:id="41"/>
      <w:bookmarkEnd w:id="42"/>
      <w:r>
        <w:rPr>
          <w:rFonts w:cs="Times New Roman"/>
          <w:sz w:val="32"/>
        </w:rPr>
        <w:lastRenderedPageBreak/>
        <w:t>С</w:t>
      </w:r>
      <w:r w:rsidR="00E06B5E">
        <w:rPr>
          <w:rFonts w:cs="Times New Roman"/>
          <w:sz w:val="32"/>
        </w:rPr>
        <w:t>труктура комплекса технических средств</w:t>
      </w:r>
      <w:bookmarkEnd w:id="43"/>
    </w:p>
    <w:p w14:paraId="42AF6FDC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В основу выбора структуры КТС включены следующие принципы:</w:t>
      </w:r>
    </w:p>
    <w:p w14:paraId="5F632F19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территориальная близость всех компонентов КТС;</w:t>
      </w:r>
    </w:p>
    <w:p w14:paraId="7B12CCA9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исключение единых точек отказа;</w:t>
      </w:r>
    </w:p>
    <w:p w14:paraId="1B4275E5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proofErr w:type="spellStart"/>
      <w:r w:rsidRPr="00757A99">
        <w:t>импортозамещение</w:t>
      </w:r>
      <w:proofErr w:type="spellEnd"/>
      <w:r w:rsidRPr="00757A99">
        <w:t>;</w:t>
      </w:r>
    </w:p>
    <w:p w14:paraId="5FB18777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вертикальное и горизонтальное масштабирование;</w:t>
      </w:r>
    </w:p>
    <w:p w14:paraId="38A6BFB1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иерархическое хранение данных;</w:t>
      </w:r>
    </w:p>
    <w:p w14:paraId="7014AC82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стандартизация и унификация;</w:t>
      </w:r>
    </w:p>
    <w:p w14:paraId="642AF4CE" w14:textId="77777777" w:rsidR="00757A99" w:rsidRPr="00757A99" w:rsidRDefault="00757A99" w:rsidP="0051076E">
      <w:pPr>
        <w:pStyle w:val="ItemizedList1"/>
        <w:numPr>
          <w:ilvl w:val="0"/>
          <w:numId w:val="39"/>
        </w:numPr>
      </w:pPr>
      <w:r w:rsidRPr="00757A99">
        <w:t>обеспечение защиты информации.</w:t>
      </w:r>
    </w:p>
    <w:p w14:paraId="5EFE6D28" w14:textId="0BADF45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Территориальная близость всех компонентов КТС должна обеспечить требования физической безопасности, максимальную скорость передачи данных между компонентами </w:t>
      </w:r>
      <w:r w:rsidR="00447EC6" w:rsidRPr="00447EC6">
        <w:rPr>
          <w:sz w:val="28"/>
        </w:rPr>
        <w:t>Подсистемы</w:t>
      </w:r>
      <w:r w:rsidRPr="00757A99">
        <w:rPr>
          <w:sz w:val="28"/>
        </w:rPr>
        <w:t xml:space="preserve"> и удобство обслуживания КТС.</w:t>
      </w:r>
    </w:p>
    <w:p w14:paraId="61AE8E11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Исключение единых точек отказа достигается за счет использования дублирования компонентов КТС и отказоустойчивой платформы с применением технологий виртуализации и контейнеризации.</w:t>
      </w:r>
    </w:p>
    <w:p w14:paraId="22EE14E8" w14:textId="205FC011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bookmarkStart w:id="44" w:name="_Hlk118972344"/>
      <w:r w:rsidRPr="00757A99">
        <w:rPr>
          <w:sz w:val="28"/>
        </w:rPr>
        <w:t xml:space="preserve">Развернутая структура серверов КТС </w:t>
      </w:r>
      <w:bookmarkEnd w:id="44"/>
      <w:r w:rsidRPr="00757A99">
        <w:rPr>
          <w:sz w:val="28"/>
        </w:rPr>
        <w:t xml:space="preserve">(с использованием ЦОД </w:t>
      </w:r>
      <w:r w:rsidR="00936EEC">
        <w:rPr>
          <w:sz w:val="28"/>
        </w:rPr>
        <w:t xml:space="preserve">ФГАУ </w:t>
      </w:r>
      <w:r w:rsidRPr="00757A99">
        <w:rPr>
          <w:sz w:val="28"/>
        </w:rPr>
        <w:t>НИИ «Восход» и ГЕОП) представлена на рисунке 1.</w:t>
      </w:r>
    </w:p>
    <w:p w14:paraId="22A4D2B0" w14:textId="77777777" w:rsidR="00757A99" w:rsidRPr="00757A99" w:rsidRDefault="00757A99" w:rsidP="00757A99">
      <w:pPr>
        <w:spacing w:line="360" w:lineRule="auto"/>
        <w:ind w:firstLine="709"/>
        <w:jc w:val="center"/>
        <w:rPr>
          <w:sz w:val="28"/>
        </w:rPr>
      </w:pPr>
      <w:r w:rsidRPr="00757A99">
        <w:rPr>
          <w:sz w:val="28"/>
        </w:rPr>
        <w:object w:dxaOrig="7092" w:dyaOrig="19296" w14:anchorId="422333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pt;height:624pt" o:ole="">
            <v:imagedata r:id="rId12" o:title=""/>
          </v:shape>
          <o:OLEObject Type="Embed" ProgID="Visio.Drawing.15" ShapeID="_x0000_i1025" DrawAspect="Content" ObjectID="_1768198451" r:id="rId13"/>
        </w:object>
      </w:r>
    </w:p>
    <w:p w14:paraId="28336B94" w14:textId="77777777" w:rsidR="00757A99" w:rsidRPr="00757A99" w:rsidRDefault="00757A99" w:rsidP="00757A99">
      <w:pPr>
        <w:spacing w:after="200"/>
        <w:jc w:val="center"/>
        <w:rPr>
          <w:bCs/>
          <w:iCs/>
          <w:sz w:val="28"/>
          <w:szCs w:val="28"/>
        </w:rPr>
      </w:pPr>
      <w:r w:rsidRPr="00757A99">
        <w:rPr>
          <w:bCs/>
          <w:iCs/>
          <w:sz w:val="28"/>
          <w:szCs w:val="28"/>
        </w:rPr>
        <w:t>Рисунок 1 - Развернутая структура серверов КТС</w:t>
      </w:r>
    </w:p>
    <w:p w14:paraId="57B2C4BC" w14:textId="77777777" w:rsidR="00757A99" w:rsidRPr="00757A99" w:rsidRDefault="00757A99" w:rsidP="00757A99">
      <w:pPr>
        <w:keepNext/>
        <w:spacing w:line="360" w:lineRule="auto"/>
        <w:jc w:val="center"/>
        <w:rPr>
          <w:sz w:val="28"/>
          <w:szCs w:val="20"/>
        </w:rPr>
      </w:pPr>
      <w:r w:rsidRPr="00757A99">
        <w:rPr>
          <w:sz w:val="28"/>
          <w:szCs w:val="20"/>
        </w:rPr>
        <w:lastRenderedPageBreak/>
        <w:t>Обобщенная структура серверов КТС показана на рисунке 2.</w:t>
      </w:r>
    </w:p>
    <w:p w14:paraId="00325471" w14:textId="77777777" w:rsidR="00757A99" w:rsidRPr="00757A99" w:rsidRDefault="00757A99" w:rsidP="00757A99">
      <w:pPr>
        <w:spacing w:line="360" w:lineRule="auto"/>
        <w:jc w:val="both"/>
        <w:rPr>
          <w:sz w:val="28"/>
          <w:lang w:val="en-US"/>
        </w:rPr>
      </w:pPr>
      <w:r w:rsidRPr="00757A99">
        <w:rPr>
          <w:noProof/>
          <w:sz w:val="28"/>
        </w:rPr>
        <w:t xml:space="preserve"> </w:t>
      </w:r>
      <w:r w:rsidRPr="00757A99">
        <w:rPr>
          <w:noProof/>
          <w:sz w:val="28"/>
        </w:rPr>
        <w:drawing>
          <wp:inline distT="0" distB="0" distL="0" distR="0" wp14:anchorId="489D1589" wp14:editId="4D5016C4">
            <wp:extent cx="6300470" cy="6998970"/>
            <wp:effectExtent l="0" t="0" r="508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14FF" w14:textId="77777777" w:rsidR="00757A99" w:rsidRPr="00757A99" w:rsidRDefault="00757A99" w:rsidP="00757A99">
      <w:pPr>
        <w:spacing w:after="200"/>
        <w:jc w:val="center"/>
        <w:rPr>
          <w:bCs/>
          <w:iCs/>
          <w:sz w:val="28"/>
          <w:szCs w:val="28"/>
        </w:rPr>
      </w:pPr>
      <w:bookmarkStart w:id="45" w:name="_Ref89773413"/>
      <w:r w:rsidRPr="00757A99">
        <w:rPr>
          <w:bCs/>
          <w:iCs/>
          <w:sz w:val="28"/>
          <w:szCs w:val="28"/>
        </w:rPr>
        <w:t xml:space="preserve">Рисунок </w:t>
      </w:r>
      <w:bookmarkEnd w:id="45"/>
      <w:r w:rsidRPr="00757A99">
        <w:rPr>
          <w:bCs/>
          <w:iCs/>
          <w:sz w:val="28"/>
          <w:szCs w:val="28"/>
        </w:rPr>
        <w:t>2 – Структура серверов</w:t>
      </w:r>
    </w:p>
    <w:p w14:paraId="53D838FA" w14:textId="77777777" w:rsidR="00757A99" w:rsidRPr="00757A99" w:rsidRDefault="00757A99" w:rsidP="00757A99">
      <w:pPr>
        <w:tabs>
          <w:tab w:val="left" w:pos="852"/>
        </w:tabs>
        <w:spacing w:line="360" w:lineRule="auto"/>
        <w:rPr>
          <w:i/>
          <w:iCs/>
          <w:sz w:val="28"/>
          <w:szCs w:val="28"/>
        </w:rPr>
      </w:pPr>
      <w:r w:rsidRPr="00757A99">
        <w:rPr>
          <w:i/>
          <w:iCs/>
          <w:sz w:val="28"/>
          <w:szCs w:val="28"/>
        </w:rPr>
        <w:br w:type="page" w:clear="all"/>
      </w:r>
    </w:p>
    <w:p w14:paraId="290EBBD8" w14:textId="77777777" w:rsidR="00757A99" w:rsidRPr="00757A99" w:rsidRDefault="00757A99" w:rsidP="00757A99">
      <w:pPr>
        <w:pStyle w:val="Head2"/>
        <w:rPr>
          <w:szCs w:val="26"/>
        </w:rPr>
      </w:pPr>
      <w:bookmarkStart w:id="46" w:name="_Toc149306376"/>
      <w:bookmarkStart w:id="47" w:name="_Toc150518988"/>
      <w:bookmarkStart w:id="48" w:name="_Toc83021818"/>
      <w:bookmarkStart w:id="49" w:name="_Ref83298025"/>
      <w:bookmarkStart w:id="50" w:name="_Toc83391060"/>
      <w:r w:rsidRPr="00757A99">
        <w:lastRenderedPageBreak/>
        <w:t>Рабочая</w:t>
      </w:r>
      <w:r w:rsidRPr="00757A99">
        <w:rPr>
          <w:szCs w:val="26"/>
        </w:rPr>
        <w:t xml:space="preserve"> станция администратора-супервизора</w:t>
      </w:r>
      <w:bookmarkEnd w:id="46"/>
      <w:bookmarkEnd w:id="47"/>
    </w:p>
    <w:p w14:paraId="35490BF6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Компьютер (физический, либо виртуальный), с которым работает Администратор.</w:t>
      </w:r>
    </w:p>
    <w:p w14:paraId="4E5CA293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На компьютере установлена операционная система </w:t>
      </w:r>
      <w:proofErr w:type="spellStart"/>
      <w:r w:rsidRPr="00757A99">
        <w:rPr>
          <w:sz w:val="28"/>
        </w:rPr>
        <w:t>Astra</w:t>
      </w:r>
      <w:proofErr w:type="spellEnd"/>
      <w:r w:rsidRPr="00757A99">
        <w:rPr>
          <w:sz w:val="28"/>
        </w:rPr>
        <w:t xml:space="preserve"> </w:t>
      </w:r>
      <w:proofErr w:type="spellStart"/>
      <w:r w:rsidRPr="00757A99">
        <w:rPr>
          <w:sz w:val="28"/>
        </w:rPr>
        <w:t>Linux</w:t>
      </w:r>
      <w:proofErr w:type="spellEnd"/>
      <w:r w:rsidRPr="00757A99">
        <w:rPr>
          <w:sz w:val="28"/>
        </w:rPr>
        <w:t>.</w:t>
      </w:r>
    </w:p>
    <w:p w14:paraId="52D5C2CF" w14:textId="3A71B402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Взаимодействие пользователя с </w:t>
      </w:r>
      <w:r w:rsidR="00936EEC">
        <w:rPr>
          <w:sz w:val="28"/>
        </w:rPr>
        <w:t>Подсистемой</w:t>
      </w:r>
      <w:r w:rsidRPr="00757A99">
        <w:rPr>
          <w:sz w:val="28"/>
        </w:rPr>
        <w:t xml:space="preserve"> осуществляется посредством </w:t>
      </w:r>
      <w:proofErr w:type="spellStart"/>
      <w:r w:rsidRPr="00757A99">
        <w:rPr>
          <w:sz w:val="28"/>
        </w:rPr>
        <w:t>Web</w:t>
      </w:r>
      <w:proofErr w:type="spellEnd"/>
      <w:r w:rsidRPr="00757A99">
        <w:rPr>
          <w:sz w:val="28"/>
        </w:rPr>
        <w:t xml:space="preserve"> браузера по протоколу </w:t>
      </w:r>
      <w:proofErr w:type="spellStart"/>
      <w:r w:rsidRPr="00757A99">
        <w:rPr>
          <w:sz w:val="28"/>
        </w:rPr>
        <w:t>HTTPs</w:t>
      </w:r>
      <w:proofErr w:type="spellEnd"/>
      <w:r w:rsidRPr="00757A99">
        <w:rPr>
          <w:sz w:val="28"/>
        </w:rPr>
        <w:t xml:space="preserve"> (TLS ГОСТ).</w:t>
      </w:r>
    </w:p>
    <w:p w14:paraId="6D9F5E22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proofErr w:type="spellStart"/>
      <w:r w:rsidRPr="00757A99">
        <w:rPr>
          <w:sz w:val="28"/>
        </w:rPr>
        <w:t>Web</w:t>
      </w:r>
      <w:proofErr w:type="spellEnd"/>
      <w:r w:rsidRPr="00757A99">
        <w:rPr>
          <w:sz w:val="28"/>
        </w:rPr>
        <w:t xml:space="preserve"> браузер настроен на доступ к </w:t>
      </w:r>
      <w:proofErr w:type="spellStart"/>
      <w:r w:rsidRPr="00757A99">
        <w:rPr>
          <w:sz w:val="28"/>
        </w:rPr>
        <w:t>Web</w:t>
      </w:r>
      <w:proofErr w:type="spellEnd"/>
      <w:r w:rsidRPr="00757A99">
        <w:rPr>
          <w:sz w:val="28"/>
        </w:rPr>
        <w:t xml:space="preserve"> серверам, развернутым на ВМ: сервер приложений супервизора по инстанциям ОИК.</w:t>
      </w:r>
    </w:p>
    <w:p w14:paraId="15EB1D83" w14:textId="77777777" w:rsidR="00757A99" w:rsidRPr="00757A99" w:rsidRDefault="00757A99" w:rsidP="00757A99">
      <w:pPr>
        <w:pStyle w:val="Head2"/>
        <w:rPr>
          <w:szCs w:val="26"/>
        </w:rPr>
      </w:pPr>
      <w:bookmarkStart w:id="51" w:name="_Toc149306377"/>
      <w:bookmarkStart w:id="52" w:name="_Toc150518989"/>
      <w:r w:rsidRPr="00757A99">
        <w:t>Рабочая</w:t>
      </w:r>
      <w:r w:rsidRPr="00757A99">
        <w:rPr>
          <w:szCs w:val="26"/>
        </w:rPr>
        <w:t xml:space="preserve"> станция администратора</w:t>
      </w:r>
      <w:bookmarkEnd w:id="48"/>
      <w:bookmarkEnd w:id="49"/>
      <w:bookmarkEnd w:id="50"/>
      <w:bookmarkEnd w:id="51"/>
      <w:bookmarkEnd w:id="52"/>
      <w:r w:rsidRPr="00757A99">
        <w:rPr>
          <w:szCs w:val="26"/>
        </w:rPr>
        <w:t xml:space="preserve">  </w:t>
      </w:r>
    </w:p>
    <w:p w14:paraId="77D7F870" w14:textId="77777777" w:rsidR="00757A99" w:rsidRPr="00757A99" w:rsidRDefault="00757A99" w:rsidP="00757A99">
      <w:pPr>
        <w:spacing w:line="360" w:lineRule="auto"/>
        <w:ind w:firstLine="709"/>
        <w:jc w:val="both"/>
        <w:rPr>
          <w:color w:val="000000"/>
          <w:sz w:val="28"/>
        </w:rPr>
      </w:pPr>
      <w:bookmarkStart w:id="53" w:name="_Hlk116914209"/>
      <w:r w:rsidRPr="00757A99">
        <w:rPr>
          <w:color w:val="000000"/>
          <w:sz w:val="28"/>
        </w:rPr>
        <w:t>Компьютер (физический, либо виртуальный), с которым работает Администратор.</w:t>
      </w:r>
    </w:p>
    <w:p w14:paraId="3362D653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color w:val="000000"/>
          <w:sz w:val="28"/>
        </w:rPr>
        <w:t xml:space="preserve">На компьютере установлена операционная система </w:t>
      </w:r>
      <w:proofErr w:type="spellStart"/>
      <w:r w:rsidRPr="00757A99">
        <w:rPr>
          <w:color w:val="000000"/>
          <w:sz w:val="28"/>
        </w:rPr>
        <w:t>Astra</w:t>
      </w:r>
      <w:proofErr w:type="spellEnd"/>
      <w:r w:rsidRPr="00757A99">
        <w:rPr>
          <w:color w:val="000000"/>
          <w:sz w:val="28"/>
        </w:rPr>
        <w:t xml:space="preserve"> </w:t>
      </w:r>
      <w:proofErr w:type="spellStart"/>
      <w:r w:rsidRPr="00757A99">
        <w:rPr>
          <w:color w:val="000000"/>
          <w:sz w:val="28"/>
        </w:rPr>
        <w:t>Linux</w:t>
      </w:r>
      <w:proofErr w:type="spellEnd"/>
      <w:r w:rsidRPr="00757A99">
        <w:rPr>
          <w:sz w:val="28"/>
        </w:rPr>
        <w:t>.</w:t>
      </w:r>
    </w:p>
    <w:p w14:paraId="71C50EE2" w14:textId="3AA3168B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Взаимодействие пользователя с </w:t>
      </w:r>
      <w:r w:rsidR="00936EEC">
        <w:rPr>
          <w:sz w:val="28"/>
        </w:rPr>
        <w:t>Подсистемой</w:t>
      </w:r>
      <w:r w:rsidRPr="00757A99">
        <w:rPr>
          <w:sz w:val="28"/>
        </w:rPr>
        <w:t xml:space="preserve"> осуществляется посредством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браузера по протоколу </w:t>
      </w:r>
      <w:r w:rsidRPr="00757A99">
        <w:rPr>
          <w:sz w:val="28"/>
          <w:lang w:val="en-US"/>
        </w:rPr>
        <w:t>HTTPs</w:t>
      </w:r>
      <w:r w:rsidRPr="00757A99">
        <w:rPr>
          <w:sz w:val="28"/>
        </w:rPr>
        <w:t xml:space="preserve"> (</w:t>
      </w:r>
      <w:r w:rsidRPr="00757A99">
        <w:rPr>
          <w:sz w:val="28"/>
          <w:lang w:val="en-US"/>
        </w:rPr>
        <w:t>TLS</w:t>
      </w:r>
      <w:r w:rsidRPr="00757A99">
        <w:rPr>
          <w:sz w:val="28"/>
        </w:rPr>
        <w:t xml:space="preserve"> ГОСТ).</w:t>
      </w:r>
    </w:p>
    <w:p w14:paraId="2FD8E10C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 настроен на доступ к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серверам, развернутым на </w:t>
      </w:r>
      <w:proofErr w:type="spellStart"/>
      <w:r w:rsidRPr="00757A99">
        <w:rPr>
          <w:sz w:val="28"/>
        </w:rPr>
        <w:t>ВМ</w:t>
      </w:r>
      <w:proofErr w:type="gramStart"/>
      <w:r w:rsidRPr="00757A99">
        <w:rPr>
          <w:sz w:val="28"/>
        </w:rPr>
        <w:t>:Сервер</w:t>
      </w:r>
      <w:proofErr w:type="spellEnd"/>
      <w:proofErr w:type="gramEnd"/>
      <w:r w:rsidRPr="00757A99">
        <w:rPr>
          <w:sz w:val="28"/>
        </w:rPr>
        <w:t xml:space="preserve"> бизнес-приложений.</w:t>
      </w:r>
    </w:p>
    <w:p w14:paraId="2E3E6765" w14:textId="77777777" w:rsidR="00757A99" w:rsidRPr="00757A99" w:rsidRDefault="00757A99" w:rsidP="00757A99">
      <w:pPr>
        <w:pStyle w:val="Head2"/>
        <w:rPr>
          <w:szCs w:val="26"/>
        </w:rPr>
      </w:pPr>
      <w:bookmarkStart w:id="54" w:name="_Toc116989936"/>
      <w:bookmarkStart w:id="55" w:name="_Toc116989937"/>
      <w:bookmarkStart w:id="56" w:name="_Toc116989938"/>
      <w:bookmarkStart w:id="57" w:name="_Toc83021819"/>
      <w:bookmarkStart w:id="58" w:name="_Toc83391061"/>
      <w:bookmarkStart w:id="59" w:name="_Toc149306378"/>
      <w:bookmarkStart w:id="60" w:name="_Toc150518990"/>
      <w:bookmarkEnd w:id="53"/>
      <w:bookmarkEnd w:id="54"/>
      <w:bookmarkEnd w:id="55"/>
      <w:bookmarkEnd w:id="56"/>
      <w:r w:rsidRPr="00757A99">
        <w:t>Рабочая</w:t>
      </w:r>
      <w:r w:rsidRPr="00757A99">
        <w:rPr>
          <w:szCs w:val="26"/>
        </w:rPr>
        <w:t xml:space="preserve"> станция архивиста</w:t>
      </w:r>
      <w:bookmarkEnd w:id="57"/>
      <w:bookmarkEnd w:id="58"/>
      <w:bookmarkEnd w:id="59"/>
      <w:bookmarkEnd w:id="60"/>
    </w:p>
    <w:p w14:paraId="2B1165F5" w14:textId="77777777" w:rsidR="00757A99" w:rsidRPr="00757A99" w:rsidRDefault="00757A99" w:rsidP="00757A99">
      <w:pPr>
        <w:spacing w:line="360" w:lineRule="auto"/>
        <w:ind w:firstLine="709"/>
        <w:jc w:val="both"/>
        <w:rPr>
          <w:color w:val="000000"/>
          <w:sz w:val="28"/>
        </w:rPr>
      </w:pPr>
      <w:r w:rsidRPr="00757A99">
        <w:rPr>
          <w:color w:val="000000"/>
          <w:sz w:val="28"/>
        </w:rPr>
        <w:t>Компьютер (физический, либо виртуальный), с которым работает Архивист.</w:t>
      </w:r>
    </w:p>
    <w:p w14:paraId="558140CB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color w:val="000000"/>
          <w:sz w:val="28"/>
        </w:rPr>
        <w:t xml:space="preserve">На компьютере установлена операционная система </w:t>
      </w:r>
      <w:proofErr w:type="spellStart"/>
      <w:r w:rsidRPr="00757A99">
        <w:rPr>
          <w:color w:val="000000"/>
          <w:sz w:val="28"/>
        </w:rPr>
        <w:t>Astra</w:t>
      </w:r>
      <w:proofErr w:type="spellEnd"/>
      <w:r w:rsidRPr="00757A99">
        <w:rPr>
          <w:color w:val="000000"/>
          <w:sz w:val="28"/>
        </w:rPr>
        <w:t xml:space="preserve"> </w:t>
      </w:r>
      <w:proofErr w:type="spellStart"/>
      <w:r w:rsidRPr="00757A99">
        <w:rPr>
          <w:color w:val="000000"/>
          <w:sz w:val="28"/>
        </w:rPr>
        <w:t>Linux</w:t>
      </w:r>
      <w:proofErr w:type="spellEnd"/>
      <w:r w:rsidRPr="00757A99">
        <w:rPr>
          <w:sz w:val="28"/>
        </w:rPr>
        <w:t>.</w:t>
      </w:r>
    </w:p>
    <w:p w14:paraId="5A9F8EF3" w14:textId="4936C3C9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Взаимодействие пользователя с </w:t>
      </w:r>
      <w:r w:rsidR="00511843" w:rsidRPr="00511843">
        <w:rPr>
          <w:sz w:val="28"/>
        </w:rPr>
        <w:t>Подсистемой</w:t>
      </w:r>
      <w:r w:rsidRPr="00757A99">
        <w:rPr>
          <w:sz w:val="28"/>
        </w:rPr>
        <w:t xml:space="preserve"> осуществляется посредством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браузера по протоколу </w:t>
      </w:r>
      <w:r w:rsidRPr="00757A99">
        <w:rPr>
          <w:sz w:val="28"/>
          <w:lang w:val="en-US"/>
        </w:rPr>
        <w:t>HTTPs</w:t>
      </w:r>
      <w:r w:rsidRPr="00757A99">
        <w:rPr>
          <w:sz w:val="28"/>
        </w:rPr>
        <w:t xml:space="preserve"> (</w:t>
      </w:r>
      <w:r w:rsidRPr="00757A99">
        <w:rPr>
          <w:sz w:val="28"/>
          <w:lang w:val="en-US"/>
        </w:rPr>
        <w:t>TLS</w:t>
      </w:r>
      <w:r w:rsidRPr="00757A99">
        <w:rPr>
          <w:sz w:val="28"/>
        </w:rPr>
        <w:t xml:space="preserve"> ГОСТ).</w:t>
      </w:r>
    </w:p>
    <w:p w14:paraId="363BED00" w14:textId="1F26A2C2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proofErr w:type="gramStart"/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 настроен на доступ к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серверам, развернутым на ВМ:</w:t>
      </w:r>
      <w:r>
        <w:rPr>
          <w:sz w:val="28"/>
        </w:rPr>
        <w:t xml:space="preserve"> </w:t>
      </w:r>
      <w:r w:rsidRPr="00757A99">
        <w:rPr>
          <w:sz w:val="28"/>
        </w:rPr>
        <w:t>Сервер бизнес-приложений.</w:t>
      </w:r>
      <w:proofErr w:type="gramEnd"/>
    </w:p>
    <w:p w14:paraId="33FFE1FB" w14:textId="77777777" w:rsidR="00757A99" w:rsidRPr="00757A99" w:rsidRDefault="00757A99" w:rsidP="00757A99">
      <w:pPr>
        <w:pStyle w:val="Head2"/>
        <w:rPr>
          <w:szCs w:val="26"/>
        </w:rPr>
      </w:pPr>
      <w:bookmarkStart w:id="61" w:name="_Toc149306379"/>
      <w:bookmarkStart w:id="62" w:name="_Toc150518991"/>
      <w:r w:rsidRPr="00757A99">
        <w:t>Компонентная</w:t>
      </w:r>
      <w:r w:rsidRPr="00757A99">
        <w:rPr>
          <w:szCs w:val="26"/>
        </w:rPr>
        <w:t xml:space="preserve"> архитектура</w:t>
      </w:r>
      <w:bookmarkEnd w:id="61"/>
      <w:bookmarkEnd w:id="62"/>
    </w:p>
    <w:p w14:paraId="7A8D30DF" w14:textId="2B91D6A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Комплекс сетевых аппаратно-программных средств, обеспечивающих разделение информационной сети общего доступа (Интернет) и внутренней (защищенной) сети серверов и программных компоненты </w:t>
      </w:r>
      <w:r w:rsidR="00511843" w:rsidRPr="00511843">
        <w:rPr>
          <w:sz w:val="28"/>
        </w:rPr>
        <w:t>Подсистемы</w:t>
      </w:r>
      <w:r w:rsidRPr="00757A99">
        <w:rPr>
          <w:sz w:val="28"/>
        </w:rPr>
        <w:t>.</w:t>
      </w:r>
    </w:p>
    <w:p w14:paraId="1598E149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2507742E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bookmarkStart w:id="63" w:name="_Hlk118972646"/>
      <w:r w:rsidRPr="00757A99">
        <w:rPr>
          <w:sz w:val="28"/>
        </w:rPr>
        <w:lastRenderedPageBreak/>
        <w:t xml:space="preserve">Обобщенная структура </w:t>
      </w:r>
      <w:bookmarkEnd w:id="63"/>
      <w:r w:rsidRPr="00757A99">
        <w:rPr>
          <w:sz w:val="28"/>
        </w:rPr>
        <w:t>представлена на рисунке 3.</w:t>
      </w:r>
    </w:p>
    <w:p w14:paraId="7AE6DC18" w14:textId="0DEDF926" w:rsidR="00757A99" w:rsidRPr="00757A99" w:rsidRDefault="00CD1DC6" w:rsidP="00B71A0C">
      <w:pPr>
        <w:spacing w:line="360" w:lineRule="auto"/>
        <w:jc w:val="center"/>
        <w:rPr>
          <w:sz w:val="28"/>
        </w:rPr>
      </w:pPr>
      <w:r w:rsidRPr="00B71A0C">
        <w:rPr>
          <w:noProof/>
          <w:sz w:val="28"/>
        </w:rPr>
        <w:drawing>
          <wp:inline distT="0" distB="0" distL="0" distR="0" wp14:anchorId="1C48B38F" wp14:editId="6BF309F3">
            <wp:extent cx="5570220" cy="3216701"/>
            <wp:effectExtent l="0" t="0" r="0" b="317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9"/>
                    <a:stretch/>
                  </pic:blipFill>
                  <pic:spPr bwMode="auto">
                    <a:xfrm>
                      <a:off x="0" y="0"/>
                      <a:ext cx="5578924" cy="322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68C7E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t>Рисунок 3 – Обобщенная структура демилитаризованной зоны</w:t>
      </w:r>
    </w:p>
    <w:p w14:paraId="7B987657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2300ED21" w14:textId="108F3726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Развернутая (с учетом сетевых ресурсов </w:t>
      </w:r>
      <w:r w:rsidR="00511843">
        <w:rPr>
          <w:sz w:val="28"/>
        </w:rPr>
        <w:t xml:space="preserve">ФГАУ </w:t>
      </w:r>
      <w:r w:rsidRPr="00757A99">
        <w:rPr>
          <w:sz w:val="28"/>
        </w:rPr>
        <w:t>НИИ «Восход» и ГЕОП) структура показана на рисунке 4.</w:t>
      </w:r>
    </w:p>
    <w:p w14:paraId="7595D8D6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  <w:r w:rsidRPr="00757A99">
        <w:rPr>
          <w:sz w:val="28"/>
        </w:rPr>
        <w:object w:dxaOrig="16932" w:dyaOrig="7884" w14:anchorId="5B8DE991">
          <v:shape id="_x0000_i1026" type="#_x0000_t75" style="width:495.5pt;height:228.5pt" o:ole="">
            <v:imagedata r:id="rId16" o:title=""/>
          </v:shape>
          <o:OLEObject Type="Embed" ProgID="Visio.Drawing.15" ShapeID="_x0000_i1026" DrawAspect="Content" ObjectID="_1768198452" r:id="rId17"/>
        </w:object>
      </w:r>
    </w:p>
    <w:p w14:paraId="10AC7F62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t>Рисунок 4 - Развернутая структура демилитаризованной зоны</w:t>
      </w:r>
    </w:p>
    <w:p w14:paraId="449F8CF9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</w:p>
    <w:p w14:paraId="37EFF30A" w14:textId="64790075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Запросы от пользователей </w:t>
      </w:r>
      <w:r w:rsidR="00511843">
        <w:rPr>
          <w:sz w:val="28"/>
        </w:rPr>
        <w:t>Подсистемы</w:t>
      </w:r>
      <w:r w:rsidRPr="00757A99">
        <w:rPr>
          <w:sz w:val="28"/>
        </w:rPr>
        <w:t xml:space="preserve"> (Архивисты, Супервизоры, Администраторы ОИК) поступают в </w:t>
      </w:r>
      <w:r w:rsidR="00511843">
        <w:rPr>
          <w:sz w:val="28"/>
        </w:rPr>
        <w:t>Подсистему</w:t>
      </w:r>
      <w:r w:rsidRPr="00757A99">
        <w:rPr>
          <w:sz w:val="28"/>
        </w:rPr>
        <w:t xml:space="preserve"> по протоколу HTTPS (TLS </w:t>
      </w:r>
      <w:r w:rsidRPr="00757A99">
        <w:rPr>
          <w:sz w:val="28"/>
        </w:rPr>
        <w:lastRenderedPageBreak/>
        <w:t>ГОСТ), проходят демилитаризованную зону и поступают в защищенную сетевую зону на исполнение, ответы возвращаются в обратном порядке.</w:t>
      </w:r>
    </w:p>
    <w:p w14:paraId="0B4BA486" w14:textId="6D4EAB55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Сервер обработки транспортных контейнеров, расположенный в защищенной сетевой зоне </w:t>
      </w:r>
      <w:r w:rsidR="00400C64" w:rsidRPr="00400C64">
        <w:rPr>
          <w:sz w:val="28"/>
        </w:rPr>
        <w:t>Подсистемы</w:t>
      </w:r>
      <w:r w:rsidRPr="00757A99">
        <w:rPr>
          <w:sz w:val="28"/>
        </w:rPr>
        <w:t xml:space="preserve">, запрашивает или передает данные МЭДО в часть </w:t>
      </w:r>
      <w:r w:rsidR="00511843">
        <w:rPr>
          <w:sz w:val="28"/>
        </w:rPr>
        <w:t>Подсистемы</w:t>
      </w:r>
      <w:r w:rsidRPr="00757A99">
        <w:rPr>
          <w:sz w:val="28"/>
        </w:rPr>
        <w:t>, расположенную вне защищенной зоны (ФГАУ НИИ «Восход»), по протоколу SMB по виртуальному каналу VPN (ГОСТ) через демилитаризованную зону.</w:t>
      </w:r>
    </w:p>
    <w:p w14:paraId="6FF34CA5" w14:textId="77777777" w:rsidR="00757A99" w:rsidRPr="00757A99" w:rsidRDefault="00757A99" w:rsidP="00757A99">
      <w:pPr>
        <w:pStyle w:val="Head2"/>
        <w:rPr>
          <w:szCs w:val="26"/>
        </w:rPr>
      </w:pPr>
      <w:bookmarkStart w:id="64" w:name="_Toc149306380"/>
      <w:bookmarkStart w:id="65" w:name="_Toc150518992"/>
      <w:r w:rsidRPr="00757A99">
        <w:t>Менеджер</w:t>
      </w:r>
      <w:r w:rsidRPr="00757A99">
        <w:rPr>
          <w:szCs w:val="26"/>
        </w:rPr>
        <w:t xml:space="preserve"> запросов (подсистема взаимодействия с пользователями)</w:t>
      </w:r>
      <w:bookmarkEnd w:id="64"/>
      <w:bookmarkEnd w:id="65"/>
    </w:p>
    <w:p w14:paraId="63D036F9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Обобщенная структура менеджера запросов показана на рисунке 5.</w:t>
      </w:r>
    </w:p>
    <w:p w14:paraId="45D9D0FD" w14:textId="77777777" w:rsidR="00757A99" w:rsidRPr="00757A99" w:rsidRDefault="00757A99" w:rsidP="00757A99">
      <w:pPr>
        <w:spacing w:line="360" w:lineRule="auto"/>
        <w:jc w:val="center"/>
        <w:rPr>
          <w:noProof/>
          <w:sz w:val="28"/>
        </w:rPr>
      </w:pPr>
    </w:p>
    <w:p w14:paraId="50334E47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noProof/>
          <w:sz w:val="28"/>
        </w:rPr>
        <w:drawing>
          <wp:inline distT="0" distB="0" distL="0" distR="0" wp14:anchorId="488B6F31" wp14:editId="7779F3A8">
            <wp:extent cx="3238500" cy="482694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1"/>
                    <a:stretch/>
                  </pic:blipFill>
                  <pic:spPr bwMode="auto">
                    <a:xfrm>
                      <a:off x="0" y="0"/>
                      <a:ext cx="3250277" cy="484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EE7DC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t>Рисунок 5 - Обобщенная структура менеджера запросов</w:t>
      </w:r>
    </w:p>
    <w:p w14:paraId="1718FF8D" w14:textId="0E69F65F" w:rsidR="00757A99" w:rsidRPr="00757A99" w:rsidRDefault="00757A99" w:rsidP="00511843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lastRenderedPageBreak/>
        <w:t xml:space="preserve">Сервер обеспечивает работу </w:t>
      </w:r>
      <w:proofErr w:type="spellStart"/>
      <w:r w:rsidRPr="00757A99">
        <w:rPr>
          <w:sz w:val="28"/>
        </w:rPr>
        <w:t>балансировщиков</w:t>
      </w:r>
      <w:proofErr w:type="spellEnd"/>
      <w:r w:rsidRPr="00757A99">
        <w:rPr>
          <w:sz w:val="28"/>
        </w:rPr>
        <w:t xml:space="preserve"> нагрузки для серверов бизнес-приложений (функциональных приложений </w:t>
      </w:r>
      <w:r w:rsidR="00511843">
        <w:rPr>
          <w:sz w:val="28"/>
        </w:rPr>
        <w:t>Подсистемы</w:t>
      </w:r>
      <w:r w:rsidRPr="00757A99">
        <w:rPr>
          <w:sz w:val="28"/>
        </w:rPr>
        <w:t>) и серверов приложений</w:t>
      </w:r>
      <w:r w:rsidR="00511843">
        <w:rPr>
          <w:sz w:val="28"/>
        </w:rPr>
        <w:t xml:space="preserve"> супервизора по инстанциям ОИК. </w:t>
      </w:r>
      <w:r w:rsidRPr="00757A99">
        <w:rPr>
          <w:sz w:val="28"/>
        </w:rPr>
        <w:t xml:space="preserve">Для балансировки нагрузки применяется </w:t>
      </w:r>
      <w:proofErr w:type="gramStart"/>
      <w:r w:rsidRPr="00757A99">
        <w:rPr>
          <w:sz w:val="28"/>
        </w:rPr>
        <w:t>прокси - сервер</w:t>
      </w:r>
      <w:proofErr w:type="gramEnd"/>
      <w:r w:rsidRPr="00757A99">
        <w:rPr>
          <w:sz w:val="28"/>
        </w:rPr>
        <w:t xml:space="preserve"> </w:t>
      </w:r>
      <w:proofErr w:type="spellStart"/>
      <w:r w:rsidRPr="00757A99">
        <w:rPr>
          <w:sz w:val="28"/>
        </w:rPr>
        <w:t>Nginx</w:t>
      </w:r>
      <w:proofErr w:type="spellEnd"/>
      <w:r w:rsidRPr="00757A99">
        <w:rPr>
          <w:sz w:val="28"/>
        </w:rPr>
        <w:t>.</w:t>
      </w:r>
    </w:p>
    <w:p w14:paraId="35108496" w14:textId="77777777" w:rsidR="00757A99" w:rsidRPr="00757A99" w:rsidRDefault="00757A99" w:rsidP="00757A99">
      <w:pPr>
        <w:pStyle w:val="Head2"/>
        <w:rPr>
          <w:szCs w:val="26"/>
        </w:rPr>
      </w:pPr>
      <w:bookmarkStart w:id="66" w:name="_Toc116989942"/>
      <w:bookmarkStart w:id="67" w:name="_Toc116989943"/>
      <w:bookmarkStart w:id="68" w:name="_Toc116989944"/>
      <w:bookmarkStart w:id="69" w:name="_Toc116989945"/>
      <w:bookmarkStart w:id="70" w:name="_Toc116989946"/>
      <w:bookmarkStart w:id="71" w:name="_Toc116989947"/>
      <w:bookmarkStart w:id="72" w:name="_Toc116989948"/>
      <w:bookmarkStart w:id="73" w:name="_Toc116989949"/>
      <w:bookmarkStart w:id="74" w:name="_Toc91019873"/>
      <w:bookmarkStart w:id="75" w:name="_Toc149306381"/>
      <w:bookmarkStart w:id="76" w:name="_Toc150518993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Pr="00757A99">
        <w:t>Сервер</w:t>
      </w:r>
      <w:r w:rsidRPr="00757A99">
        <w:rPr>
          <w:szCs w:val="26"/>
        </w:rPr>
        <w:t xml:space="preserve"> </w:t>
      </w:r>
      <w:bookmarkEnd w:id="74"/>
      <w:r w:rsidRPr="00757A99">
        <w:rPr>
          <w:szCs w:val="26"/>
        </w:rPr>
        <w:t>бизнес-приложений</w:t>
      </w:r>
      <w:bookmarkEnd w:id="75"/>
      <w:bookmarkEnd w:id="76"/>
    </w:p>
    <w:p w14:paraId="55BB4974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Обобщенная структура сервера бизнес-приложений приведена на рисунке 6, частная схема – на рисунке 7. </w:t>
      </w:r>
    </w:p>
    <w:p w14:paraId="0CFDD49D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  <w:r w:rsidRPr="00757A99">
        <w:rPr>
          <w:noProof/>
          <w:sz w:val="28"/>
        </w:rPr>
        <w:drawing>
          <wp:inline distT="0" distB="0" distL="0" distR="0" wp14:anchorId="27D81D22" wp14:editId="28E25CEC">
            <wp:extent cx="6301740" cy="5775960"/>
            <wp:effectExtent l="0" t="0" r="381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"/>
                    <a:stretch/>
                  </pic:blipFill>
                  <pic:spPr bwMode="auto">
                    <a:xfrm>
                      <a:off x="0" y="0"/>
                      <a:ext cx="630174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24CFA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t>Рисунок 6 - Обобщенная структура сервера бизнес-приложений</w:t>
      </w:r>
    </w:p>
    <w:p w14:paraId="1EDFC04E" w14:textId="4422A66E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proofErr w:type="gramStart"/>
      <w:r w:rsidRPr="00757A99">
        <w:rPr>
          <w:sz w:val="28"/>
        </w:rPr>
        <w:t xml:space="preserve">Сервер приложений представляет собой физический или виртуальный сервер, предназначенный для реализации функций пользовательского интерфейса </w:t>
      </w:r>
      <w:r w:rsidRPr="00757A99">
        <w:rPr>
          <w:sz w:val="28"/>
        </w:rPr>
        <w:lastRenderedPageBreak/>
        <w:t xml:space="preserve">и процедур обработки данных </w:t>
      </w:r>
      <w:r w:rsidR="00511843">
        <w:rPr>
          <w:sz w:val="28"/>
        </w:rPr>
        <w:t>Подсистемы</w:t>
      </w:r>
      <w:r w:rsidRPr="00757A99">
        <w:rPr>
          <w:sz w:val="28"/>
        </w:rPr>
        <w:t xml:space="preserve"> в рамках реализации бизнес-функций и функций ИБ по отдельным ОИК.</w:t>
      </w:r>
      <w:proofErr w:type="gramEnd"/>
    </w:p>
    <w:p w14:paraId="08E12DA2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Сервер работает в среде ОС </w:t>
      </w:r>
      <w:r w:rsidRPr="00757A99">
        <w:rPr>
          <w:sz w:val="28"/>
          <w:lang w:val="en-US"/>
        </w:rPr>
        <w:t>Astra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Linux</w:t>
      </w:r>
      <w:r w:rsidRPr="00757A99">
        <w:rPr>
          <w:sz w:val="28"/>
        </w:rPr>
        <w:t>.</w:t>
      </w:r>
    </w:p>
    <w:p w14:paraId="41A04ECB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Взаимодействие с пользователями по </w:t>
      </w:r>
      <w:r w:rsidRPr="00757A99">
        <w:rPr>
          <w:sz w:val="28"/>
          <w:lang w:val="en-US"/>
        </w:rPr>
        <w:t>HTTP</w:t>
      </w:r>
      <w:r w:rsidRPr="00757A99">
        <w:rPr>
          <w:sz w:val="28"/>
        </w:rPr>
        <w:t xml:space="preserve"> обеспечивается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сервером </w:t>
      </w:r>
      <w:r w:rsidRPr="00757A99">
        <w:rPr>
          <w:sz w:val="28"/>
          <w:lang w:val="en-US"/>
        </w:rPr>
        <w:t>Apache</w:t>
      </w:r>
      <w:r w:rsidRPr="00757A99">
        <w:rPr>
          <w:sz w:val="28"/>
        </w:rPr>
        <w:t xml:space="preserve"> с опцией (компонентной) </w:t>
      </w:r>
      <w:r w:rsidRPr="00757A99">
        <w:rPr>
          <w:sz w:val="28"/>
          <w:lang w:val="en-US"/>
        </w:rPr>
        <w:t>mod</w:t>
      </w:r>
      <w:r w:rsidRPr="00757A99">
        <w:rPr>
          <w:sz w:val="28"/>
        </w:rPr>
        <w:t>_</w:t>
      </w:r>
      <w:proofErr w:type="spellStart"/>
      <w:r w:rsidRPr="00757A99">
        <w:rPr>
          <w:sz w:val="28"/>
          <w:lang w:val="en-US"/>
        </w:rPr>
        <w:t>php</w:t>
      </w:r>
      <w:proofErr w:type="spellEnd"/>
      <w:r w:rsidRPr="00757A99">
        <w:rPr>
          <w:sz w:val="28"/>
        </w:rPr>
        <w:t xml:space="preserve">, реализующей выполнение </w:t>
      </w:r>
      <w:proofErr w:type="spellStart"/>
      <w:r w:rsidRPr="00757A99">
        <w:rPr>
          <w:sz w:val="28"/>
          <w:lang w:val="en-US"/>
        </w:rPr>
        <w:t>php</w:t>
      </w:r>
      <w:proofErr w:type="spellEnd"/>
      <w:r w:rsidRPr="00757A99">
        <w:rPr>
          <w:sz w:val="28"/>
        </w:rPr>
        <w:t xml:space="preserve"> компонентов.</w:t>
      </w:r>
    </w:p>
    <w:p w14:paraId="3DFBA703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Компоненты </w:t>
      </w:r>
      <w:r w:rsidRPr="00757A99">
        <w:rPr>
          <w:sz w:val="28"/>
          <w:lang w:val="en-US"/>
        </w:rPr>
        <w:t>Front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обеспечивают формирование экранов пользовательского интерфейса – шаблоны экранных форм и логику представления, размещенную на стороне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браузеров в виде </w:t>
      </w:r>
      <w:r w:rsidRPr="00757A99">
        <w:rPr>
          <w:sz w:val="28"/>
          <w:lang w:val="en-US"/>
        </w:rPr>
        <w:t>Java</w:t>
      </w:r>
      <w:r w:rsidRPr="00757A99">
        <w:rPr>
          <w:sz w:val="28"/>
        </w:rPr>
        <w:t xml:space="preserve"> скриптов. Для реализации компонентов используется </w:t>
      </w:r>
      <w:proofErr w:type="spellStart"/>
      <w:r w:rsidRPr="00757A99">
        <w:rPr>
          <w:sz w:val="28"/>
        </w:rPr>
        <w:t>фреймворк</w:t>
      </w:r>
      <w:proofErr w:type="spellEnd"/>
      <w:r w:rsidRPr="00757A99">
        <w:rPr>
          <w:sz w:val="28"/>
        </w:rPr>
        <w:t xml:space="preserve"> </w:t>
      </w:r>
      <w:proofErr w:type="spellStart"/>
      <w:r w:rsidRPr="00757A99">
        <w:rPr>
          <w:sz w:val="28"/>
          <w:lang w:val="en-US"/>
        </w:rPr>
        <w:t>Vue</w:t>
      </w:r>
      <w:proofErr w:type="spellEnd"/>
      <w:r w:rsidRPr="00757A99">
        <w:rPr>
          <w:sz w:val="28"/>
        </w:rPr>
        <w:t>.</w:t>
      </w:r>
      <w:proofErr w:type="spellStart"/>
      <w:r w:rsidRPr="00757A99">
        <w:rPr>
          <w:sz w:val="28"/>
          <w:lang w:val="en-US"/>
        </w:rPr>
        <w:t>js</w:t>
      </w:r>
      <w:proofErr w:type="spellEnd"/>
      <w:r w:rsidRPr="00757A99">
        <w:rPr>
          <w:sz w:val="28"/>
        </w:rPr>
        <w:t>.</w:t>
      </w:r>
    </w:p>
    <w:p w14:paraId="7A42F767" w14:textId="39ADD9A8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Компоненты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обеспечивают реализацию основных бизнес-функций </w:t>
      </w:r>
      <w:r w:rsidR="00511843">
        <w:rPr>
          <w:sz w:val="28"/>
        </w:rPr>
        <w:t>Подсистемы</w:t>
      </w:r>
      <w:r w:rsidRPr="00757A99">
        <w:rPr>
          <w:sz w:val="28"/>
        </w:rPr>
        <w:t>, связанных с пользовательским интерфейсом, обработкой запросов пользователей, передачей пользователям запрашиваемых данных, управлением пользовательским интерфейсом.</w:t>
      </w:r>
    </w:p>
    <w:p w14:paraId="761A1809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Очереди заданий (брокер сообщений) используются для постановки запросов пользователей в очередь выполнения (для запросов, требующих больших вычислительных ресурсов и времени) с дальнейшим выполнением компонентами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>.</w:t>
      </w:r>
    </w:p>
    <w:p w14:paraId="62190794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Компоненты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взаимодействуют с серверами:</w:t>
      </w:r>
    </w:p>
    <w:p w14:paraId="7544B1C6" w14:textId="77777777" w:rsidR="00757A99" w:rsidRPr="00757A99" w:rsidRDefault="00757A99" w:rsidP="0051076E">
      <w:pPr>
        <w:numPr>
          <w:ilvl w:val="0"/>
          <w:numId w:val="29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Сервер БД </w:t>
      </w:r>
      <w:proofErr w:type="gramStart"/>
      <w:r w:rsidRPr="00757A99">
        <w:rPr>
          <w:sz w:val="28"/>
        </w:rPr>
        <w:t>бизнес-объектов</w:t>
      </w:r>
      <w:proofErr w:type="gramEnd"/>
      <w:r w:rsidRPr="00757A99">
        <w:rPr>
          <w:sz w:val="28"/>
        </w:rPr>
        <w:t>;</w:t>
      </w:r>
    </w:p>
    <w:p w14:paraId="6764E02E" w14:textId="77777777" w:rsidR="00757A99" w:rsidRPr="00757A99" w:rsidRDefault="00757A99" w:rsidP="0051076E">
      <w:pPr>
        <w:numPr>
          <w:ilvl w:val="0"/>
          <w:numId w:val="29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Системное хранилище файлов (СХД);</w:t>
      </w:r>
    </w:p>
    <w:p w14:paraId="23F92A3E" w14:textId="77777777" w:rsidR="00757A99" w:rsidRPr="00757A99" w:rsidRDefault="00757A99" w:rsidP="0051076E">
      <w:pPr>
        <w:numPr>
          <w:ilvl w:val="0"/>
          <w:numId w:val="29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Сервер обработки транспортных и архивных контейнеров (обмен транспортными контейнерами с ЦХЭД и ОИК по протоколу МЭДО 2.7.1);</w:t>
      </w:r>
    </w:p>
    <w:p w14:paraId="28D644B9" w14:textId="77777777" w:rsidR="00757A99" w:rsidRPr="00757A99" w:rsidRDefault="00757A99" w:rsidP="0051076E">
      <w:pPr>
        <w:numPr>
          <w:ilvl w:val="0"/>
          <w:numId w:val="29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Сервер сре</w:t>
      </w:r>
      <w:proofErr w:type="gramStart"/>
      <w:r w:rsidRPr="00757A99">
        <w:rPr>
          <w:sz w:val="28"/>
        </w:rPr>
        <w:t>дств кр</w:t>
      </w:r>
      <w:proofErr w:type="gramEnd"/>
      <w:r w:rsidRPr="00757A99">
        <w:rPr>
          <w:sz w:val="28"/>
        </w:rPr>
        <w:t>ипто обработки данных (СКЗИ);</w:t>
      </w:r>
    </w:p>
    <w:p w14:paraId="3F172986" w14:textId="77777777" w:rsidR="00757A99" w:rsidRPr="00757A99" w:rsidRDefault="00757A99" w:rsidP="0051076E">
      <w:pPr>
        <w:numPr>
          <w:ilvl w:val="0"/>
          <w:numId w:val="29"/>
        </w:numPr>
        <w:spacing w:line="360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757A99">
        <w:rPr>
          <w:sz w:val="28"/>
        </w:rPr>
        <w:t>Сервер приложений супервизора по инстанциям ОИК (получение информации по назначенным на ОИК ресурсам).</w:t>
      </w:r>
    </w:p>
    <w:p w14:paraId="76A0DBFC" w14:textId="77777777" w:rsidR="00757A99" w:rsidRPr="00757A99" w:rsidRDefault="00757A99" w:rsidP="00757A99">
      <w:pPr>
        <w:pStyle w:val="Head2"/>
        <w:rPr>
          <w:szCs w:val="26"/>
        </w:rPr>
      </w:pPr>
      <w:bookmarkStart w:id="77" w:name="_Toc149306382"/>
      <w:bookmarkStart w:id="78" w:name="_Toc150518994"/>
      <w:r w:rsidRPr="00757A99">
        <w:lastRenderedPageBreak/>
        <w:t>Сервер</w:t>
      </w:r>
      <w:r w:rsidRPr="00757A99">
        <w:rPr>
          <w:szCs w:val="26"/>
        </w:rPr>
        <w:t xml:space="preserve"> приложений супервизора по инстанциям ОИК</w:t>
      </w:r>
      <w:bookmarkEnd w:id="77"/>
      <w:bookmarkEnd w:id="78"/>
    </w:p>
    <w:p w14:paraId="14243861" w14:textId="23217385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Сервер приложений представляет собой физический или виртуальный сервер, предназначенный для реализации функций пользовательского интерфейса и процедур обработки данных </w:t>
      </w:r>
      <w:r w:rsidR="00511843">
        <w:rPr>
          <w:sz w:val="28"/>
        </w:rPr>
        <w:t>Подсистемы</w:t>
      </w:r>
      <w:r w:rsidRPr="00757A99">
        <w:rPr>
          <w:sz w:val="28"/>
        </w:rPr>
        <w:t xml:space="preserve"> в рамках реализации бизнес-функций и функций ИБ Супервизора по инстанциям ОИК.</w:t>
      </w:r>
    </w:p>
    <w:p w14:paraId="4C938F05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Сервер работает в среде ОС </w:t>
      </w:r>
      <w:r w:rsidRPr="00757A99">
        <w:rPr>
          <w:sz w:val="28"/>
          <w:lang w:val="en-US"/>
        </w:rPr>
        <w:t>Astra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Linux</w:t>
      </w:r>
      <w:r w:rsidRPr="00757A99">
        <w:rPr>
          <w:sz w:val="28"/>
        </w:rPr>
        <w:t>.</w:t>
      </w:r>
    </w:p>
    <w:p w14:paraId="53E28BFB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Взаимодействие с пользователями по </w:t>
      </w:r>
      <w:r w:rsidRPr="00757A99">
        <w:rPr>
          <w:sz w:val="28"/>
          <w:lang w:val="en-US"/>
        </w:rPr>
        <w:t>HTTP</w:t>
      </w:r>
      <w:r w:rsidRPr="00757A99">
        <w:rPr>
          <w:sz w:val="28"/>
        </w:rPr>
        <w:t xml:space="preserve"> обеспечивается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сервером </w:t>
      </w:r>
      <w:r w:rsidRPr="00757A99">
        <w:rPr>
          <w:sz w:val="28"/>
          <w:lang w:val="en-US"/>
        </w:rPr>
        <w:t>Apache</w:t>
      </w:r>
      <w:r w:rsidRPr="00757A99">
        <w:rPr>
          <w:sz w:val="28"/>
        </w:rPr>
        <w:t xml:space="preserve"> с опцией (компонентной) </w:t>
      </w:r>
      <w:r w:rsidRPr="00757A99">
        <w:rPr>
          <w:sz w:val="28"/>
          <w:lang w:val="en-US"/>
        </w:rPr>
        <w:t>mod</w:t>
      </w:r>
      <w:r w:rsidRPr="00757A99">
        <w:rPr>
          <w:sz w:val="28"/>
        </w:rPr>
        <w:t>_</w:t>
      </w:r>
      <w:proofErr w:type="spellStart"/>
      <w:r w:rsidRPr="00757A99">
        <w:rPr>
          <w:sz w:val="28"/>
          <w:lang w:val="en-US"/>
        </w:rPr>
        <w:t>php</w:t>
      </w:r>
      <w:proofErr w:type="spellEnd"/>
      <w:r w:rsidRPr="00757A99">
        <w:rPr>
          <w:sz w:val="28"/>
        </w:rPr>
        <w:t xml:space="preserve">, реализующей выполнение </w:t>
      </w:r>
      <w:proofErr w:type="spellStart"/>
      <w:r w:rsidRPr="00757A99">
        <w:rPr>
          <w:sz w:val="28"/>
          <w:lang w:val="en-US"/>
        </w:rPr>
        <w:t>php</w:t>
      </w:r>
      <w:proofErr w:type="spellEnd"/>
      <w:r w:rsidRPr="00757A99">
        <w:rPr>
          <w:sz w:val="28"/>
        </w:rPr>
        <w:t xml:space="preserve"> компонент.</w:t>
      </w:r>
    </w:p>
    <w:p w14:paraId="3520FBDE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Компоненты </w:t>
      </w:r>
      <w:r w:rsidRPr="00757A99">
        <w:rPr>
          <w:sz w:val="28"/>
          <w:lang w:val="en-US"/>
        </w:rPr>
        <w:t>Front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обеспечивают формирование экранов пользовательского интерфейса – шаблоны экранных форм и логику представления, размещенную на стороне </w:t>
      </w:r>
      <w:r w:rsidRPr="00757A99">
        <w:rPr>
          <w:sz w:val="28"/>
          <w:lang w:val="en-US"/>
        </w:rPr>
        <w:t>Web</w:t>
      </w:r>
      <w:r w:rsidRPr="00757A99">
        <w:rPr>
          <w:sz w:val="28"/>
        </w:rPr>
        <w:t xml:space="preserve"> браузеров в виде </w:t>
      </w:r>
      <w:r w:rsidRPr="00757A99">
        <w:rPr>
          <w:sz w:val="28"/>
          <w:lang w:val="en-US"/>
        </w:rPr>
        <w:t>Java</w:t>
      </w:r>
      <w:r w:rsidRPr="00757A99">
        <w:rPr>
          <w:sz w:val="28"/>
        </w:rPr>
        <w:t xml:space="preserve"> скриптов. Для реализации компонентов используется </w:t>
      </w:r>
      <w:proofErr w:type="spellStart"/>
      <w:r w:rsidRPr="00757A99">
        <w:rPr>
          <w:sz w:val="28"/>
        </w:rPr>
        <w:t>фреймворк</w:t>
      </w:r>
      <w:proofErr w:type="spellEnd"/>
      <w:r w:rsidRPr="00757A99">
        <w:rPr>
          <w:sz w:val="28"/>
        </w:rPr>
        <w:t xml:space="preserve"> </w:t>
      </w:r>
      <w:proofErr w:type="spellStart"/>
      <w:r w:rsidRPr="00757A99">
        <w:rPr>
          <w:sz w:val="28"/>
          <w:lang w:val="en-US"/>
        </w:rPr>
        <w:t>Vue</w:t>
      </w:r>
      <w:proofErr w:type="spellEnd"/>
      <w:r w:rsidRPr="00757A99">
        <w:rPr>
          <w:sz w:val="28"/>
        </w:rPr>
        <w:t>.</w:t>
      </w:r>
      <w:proofErr w:type="spellStart"/>
      <w:r w:rsidRPr="00757A99">
        <w:rPr>
          <w:sz w:val="28"/>
          <w:lang w:val="en-US"/>
        </w:rPr>
        <w:t>js</w:t>
      </w:r>
      <w:proofErr w:type="spellEnd"/>
      <w:r w:rsidRPr="00757A99">
        <w:rPr>
          <w:sz w:val="28"/>
        </w:rPr>
        <w:t>.</w:t>
      </w:r>
    </w:p>
    <w:p w14:paraId="4D6B4BC3" w14:textId="62834080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Компоненты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обеспечивают реализацию основных функций </w:t>
      </w:r>
      <w:r w:rsidR="00511843">
        <w:rPr>
          <w:sz w:val="28"/>
        </w:rPr>
        <w:t>Подсистемы</w:t>
      </w:r>
      <w:r w:rsidRPr="00757A99">
        <w:rPr>
          <w:sz w:val="28"/>
        </w:rPr>
        <w:t xml:space="preserve">, связанных с пользовательским интерфейсом, обработкой запросов пользователей, передачей пользователям запрашиваемых данных, управлением пользовательским интерфейсом. Компоненты сервера бизнес-приложений обращаются к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компонентам сервера приложений супервизора для получения информации по назначенным на ОИК вычислительным ресурсам.</w:t>
      </w:r>
    </w:p>
    <w:p w14:paraId="2846690F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Очереди заданий (брокер сообщений) используются для постановки запросов пользователей в очередь выполнения (для запросов, требующих больших вычислительных ресурсов и времени) с дальнейшим выполнением компонентами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>.</w:t>
      </w:r>
    </w:p>
    <w:p w14:paraId="30392989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Компоненты </w:t>
      </w:r>
      <w:r w:rsidRPr="00757A99">
        <w:rPr>
          <w:sz w:val="28"/>
          <w:lang w:val="en-US"/>
        </w:rPr>
        <w:t>Back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End</w:t>
      </w:r>
      <w:r w:rsidRPr="00757A99">
        <w:rPr>
          <w:sz w:val="28"/>
        </w:rPr>
        <w:t xml:space="preserve"> взаимодействуют с сервером «Сервер БД с информацией по облачным ресурсам».</w:t>
      </w:r>
    </w:p>
    <w:p w14:paraId="1BFB3261" w14:textId="77777777" w:rsidR="00757A99" w:rsidRPr="00757A99" w:rsidRDefault="00757A99" w:rsidP="00757A99">
      <w:pPr>
        <w:pStyle w:val="Head2"/>
        <w:rPr>
          <w:szCs w:val="26"/>
        </w:rPr>
      </w:pPr>
      <w:bookmarkStart w:id="79" w:name="_Toc149306383"/>
      <w:bookmarkStart w:id="80" w:name="_Toc150518995"/>
      <w:r w:rsidRPr="00757A99">
        <w:t>Сервер</w:t>
      </w:r>
      <w:r w:rsidRPr="00757A99">
        <w:rPr>
          <w:szCs w:val="26"/>
        </w:rPr>
        <w:t xml:space="preserve"> БД </w:t>
      </w:r>
      <w:proofErr w:type="gramStart"/>
      <w:r w:rsidRPr="00757A99">
        <w:rPr>
          <w:szCs w:val="26"/>
        </w:rPr>
        <w:t>бизнес-объектов</w:t>
      </w:r>
      <w:bookmarkEnd w:id="79"/>
      <w:bookmarkEnd w:id="80"/>
      <w:proofErr w:type="gramEnd"/>
    </w:p>
    <w:p w14:paraId="0EC88344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Обобщенная структура сервера БД </w:t>
      </w:r>
      <w:proofErr w:type="gramStart"/>
      <w:r w:rsidRPr="00757A99">
        <w:rPr>
          <w:sz w:val="28"/>
        </w:rPr>
        <w:t>бизнес-объектов</w:t>
      </w:r>
      <w:proofErr w:type="gramEnd"/>
      <w:r w:rsidRPr="00757A99">
        <w:rPr>
          <w:sz w:val="28"/>
        </w:rPr>
        <w:t xml:space="preserve"> показана на рисунке 7.</w:t>
      </w:r>
    </w:p>
    <w:p w14:paraId="3D607AE1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  <w:r w:rsidRPr="00757A99">
        <w:rPr>
          <w:noProof/>
          <w:sz w:val="28"/>
        </w:rPr>
        <w:lastRenderedPageBreak/>
        <w:drawing>
          <wp:inline distT="0" distB="0" distL="0" distR="0" wp14:anchorId="0F138CB9" wp14:editId="7C0A5784">
            <wp:extent cx="6300470" cy="5475605"/>
            <wp:effectExtent l="0" t="0" r="508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E5E7" w14:textId="77777777" w:rsidR="00757A99" w:rsidRPr="00757A99" w:rsidRDefault="00757A99" w:rsidP="00757A99">
      <w:pPr>
        <w:spacing w:line="360" w:lineRule="auto"/>
        <w:ind w:firstLine="709"/>
        <w:jc w:val="center"/>
        <w:rPr>
          <w:sz w:val="28"/>
        </w:rPr>
      </w:pPr>
      <w:r w:rsidRPr="00757A99">
        <w:rPr>
          <w:sz w:val="28"/>
        </w:rPr>
        <w:t xml:space="preserve">Рисунок 7 - Обобщенная структура сервера БД </w:t>
      </w:r>
      <w:proofErr w:type="gramStart"/>
      <w:r w:rsidRPr="00757A99">
        <w:rPr>
          <w:sz w:val="28"/>
        </w:rPr>
        <w:t>бизнес-объектов</w:t>
      </w:r>
      <w:proofErr w:type="gramEnd"/>
    </w:p>
    <w:p w14:paraId="55BE926D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0B0452B1" w14:textId="3B6FC745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ВМ Сервер БД </w:t>
      </w:r>
      <w:proofErr w:type="gramStart"/>
      <w:r w:rsidRPr="00757A99">
        <w:rPr>
          <w:sz w:val="28"/>
        </w:rPr>
        <w:t>бизнес-объектов</w:t>
      </w:r>
      <w:proofErr w:type="gramEnd"/>
      <w:r w:rsidRPr="00757A99">
        <w:rPr>
          <w:sz w:val="28"/>
        </w:rPr>
        <w:t xml:space="preserve"> обеспечивает хранение, поиск и обработку структурированных объектов (на основе СУБД), связанных с реализаций бизнес-функций </w:t>
      </w:r>
      <w:r w:rsidR="00511843">
        <w:rPr>
          <w:sz w:val="28"/>
        </w:rPr>
        <w:t>Подсистемы</w:t>
      </w:r>
      <w:r w:rsidRPr="00757A99">
        <w:rPr>
          <w:sz w:val="28"/>
        </w:rPr>
        <w:t>.</w:t>
      </w:r>
    </w:p>
    <w:p w14:paraId="3FE503C7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На сервере устанавливается инстанция СУБД </w:t>
      </w:r>
      <w:proofErr w:type="spellStart"/>
      <w:r w:rsidRPr="00757A99">
        <w:rPr>
          <w:sz w:val="28"/>
        </w:rPr>
        <w:t>PostgreSQL</w:t>
      </w:r>
      <w:proofErr w:type="spellEnd"/>
      <w:r w:rsidRPr="00757A99">
        <w:rPr>
          <w:sz w:val="28"/>
        </w:rPr>
        <w:t xml:space="preserve">. Инстанция СУБД содержит набор (1...n) инстанций БД, относящихся </w:t>
      </w:r>
      <w:proofErr w:type="gramStart"/>
      <w:r w:rsidRPr="00757A99">
        <w:rPr>
          <w:sz w:val="28"/>
        </w:rPr>
        <w:t>к</w:t>
      </w:r>
      <w:proofErr w:type="gramEnd"/>
      <w:r w:rsidRPr="00757A99">
        <w:rPr>
          <w:sz w:val="28"/>
        </w:rPr>
        <w:t xml:space="preserve"> разным ОИК.</w:t>
      </w:r>
    </w:p>
    <w:p w14:paraId="4FCEBAF7" w14:textId="799D83CD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Экземпляр БД в среде СУБД </w:t>
      </w:r>
      <w:proofErr w:type="spellStart"/>
      <w:r w:rsidRPr="00757A99">
        <w:rPr>
          <w:sz w:val="28"/>
        </w:rPr>
        <w:t>PostgreSQL</w:t>
      </w:r>
      <w:proofErr w:type="spellEnd"/>
      <w:r w:rsidRPr="00757A99">
        <w:rPr>
          <w:sz w:val="28"/>
        </w:rPr>
        <w:t xml:space="preserve">, соответствующий </w:t>
      </w:r>
      <w:proofErr w:type="gramStart"/>
      <w:r w:rsidRPr="00757A99">
        <w:rPr>
          <w:sz w:val="28"/>
        </w:rPr>
        <w:t>отдельному</w:t>
      </w:r>
      <w:proofErr w:type="gramEnd"/>
      <w:r w:rsidRPr="00757A99">
        <w:rPr>
          <w:sz w:val="28"/>
        </w:rPr>
        <w:t xml:space="preserve"> ОИК. Экземпляр БД </w:t>
      </w:r>
      <w:proofErr w:type="spellStart"/>
      <w:r w:rsidRPr="00757A99">
        <w:rPr>
          <w:sz w:val="28"/>
        </w:rPr>
        <w:t>содерержит</w:t>
      </w:r>
      <w:proofErr w:type="spellEnd"/>
      <w:r w:rsidRPr="00757A99">
        <w:rPr>
          <w:sz w:val="28"/>
        </w:rPr>
        <w:t xml:space="preserve"> объекты данных: ЭАД, Опись </w:t>
      </w:r>
      <w:r w:rsidR="00511843">
        <w:rPr>
          <w:sz w:val="28"/>
        </w:rPr>
        <w:t>дел/документов</w:t>
      </w:r>
      <w:r w:rsidRPr="00757A99">
        <w:rPr>
          <w:sz w:val="28"/>
        </w:rPr>
        <w:t>,</w:t>
      </w:r>
      <w:r w:rsidR="00511843">
        <w:rPr>
          <w:sz w:val="28"/>
        </w:rPr>
        <w:t xml:space="preserve"> Номенклатура дел, Карточка ТК</w:t>
      </w:r>
      <w:r w:rsidRPr="00757A99">
        <w:rPr>
          <w:sz w:val="28"/>
        </w:rPr>
        <w:t>, Справочные объекты, и т.д.</w:t>
      </w:r>
    </w:p>
    <w:p w14:paraId="48E76F1F" w14:textId="77777777" w:rsidR="00757A99" w:rsidRPr="00757A99" w:rsidRDefault="00757A99" w:rsidP="00757A99">
      <w:pPr>
        <w:pStyle w:val="Head2"/>
        <w:rPr>
          <w:szCs w:val="26"/>
        </w:rPr>
      </w:pPr>
      <w:bookmarkStart w:id="81" w:name="_Toc149306384"/>
      <w:bookmarkStart w:id="82" w:name="_Toc150518996"/>
      <w:r w:rsidRPr="00757A99">
        <w:lastRenderedPageBreak/>
        <w:t>Структура</w:t>
      </w:r>
      <w:r w:rsidRPr="00757A99">
        <w:rPr>
          <w:szCs w:val="26"/>
        </w:rPr>
        <w:t xml:space="preserve"> обработки транспортных контейнеров</w:t>
      </w:r>
      <w:bookmarkEnd w:id="81"/>
      <w:bookmarkEnd w:id="82"/>
    </w:p>
    <w:p w14:paraId="719EC67C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Обобщенная структура обработки транспортных контейнеров представлена на рисунке 8:</w:t>
      </w:r>
    </w:p>
    <w:p w14:paraId="73317529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noProof/>
          <w:sz w:val="28"/>
        </w:rPr>
        <w:drawing>
          <wp:inline distT="0" distB="0" distL="0" distR="0" wp14:anchorId="33CC59A4" wp14:editId="4197B7A1">
            <wp:extent cx="5753100" cy="5288654"/>
            <wp:effectExtent l="0" t="0" r="0" b="762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015" cy="52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984F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Рисунок 8 - Обобщенная структура обработки транспортных контейнеров</w:t>
      </w:r>
    </w:p>
    <w:p w14:paraId="06A7F6A1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Программное обеспечение выполняет следующие функции:</w:t>
      </w:r>
    </w:p>
    <w:p w14:paraId="74AD2F7D" w14:textId="77777777" w:rsidR="00757A99" w:rsidRPr="00757A99" w:rsidRDefault="00757A99" w:rsidP="0051076E">
      <w:pPr>
        <w:numPr>
          <w:ilvl w:val="0"/>
          <w:numId w:val="30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Прием ТК из информационных систем организации-источника документов;</w:t>
      </w:r>
    </w:p>
    <w:p w14:paraId="3303C6AC" w14:textId="77777777" w:rsidR="00757A99" w:rsidRPr="00757A99" w:rsidRDefault="00757A99" w:rsidP="0051076E">
      <w:pPr>
        <w:numPr>
          <w:ilvl w:val="0"/>
          <w:numId w:val="30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Передача ТК в подсистему «ЦХЭД»;</w:t>
      </w:r>
    </w:p>
    <w:p w14:paraId="32E97C7E" w14:textId="77777777" w:rsidR="00757A99" w:rsidRPr="00757A99" w:rsidRDefault="00757A99" w:rsidP="0051076E">
      <w:pPr>
        <w:numPr>
          <w:ilvl w:val="0"/>
          <w:numId w:val="30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Прием сообщений по переданным ТК из подсистемы «ЦХЭД»;</w:t>
      </w:r>
    </w:p>
    <w:p w14:paraId="06BF2111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6D644AF6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3B9CABA4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lastRenderedPageBreak/>
        <w:t>На виртуальной машине установлены следующие программные компоненты:</w:t>
      </w:r>
    </w:p>
    <w:p w14:paraId="04717831" w14:textId="77777777" w:rsidR="00757A99" w:rsidRPr="00757A99" w:rsidRDefault="00757A99" w:rsidP="0051076E">
      <w:pPr>
        <w:numPr>
          <w:ilvl w:val="0"/>
          <w:numId w:val="3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Сервер приложений PHP, обеспечивающий среду выполнения PHP компонент:</w:t>
      </w:r>
    </w:p>
    <w:p w14:paraId="101C9977" w14:textId="27F30ED4" w:rsidR="00757A99" w:rsidRPr="00757A99" w:rsidRDefault="00757A99" w:rsidP="0051076E">
      <w:pPr>
        <w:numPr>
          <w:ilvl w:val="0"/>
          <w:numId w:val="3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Передача ТК в </w:t>
      </w:r>
      <w:r w:rsidR="00511843">
        <w:rPr>
          <w:sz w:val="28"/>
        </w:rPr>
        <w:t>подсистему «</w:t>
      </w:r>
      <w:r w:rsidRPr="00757A99">
        <w:rPr>
          <w:sz w:val="28"/>
        </w:rPr>
        <w:t>ЦХЭД</w:t>
      </w:r>
      <w:r w:rsidR="00511843">
        <w:rPr>
          <w:sz w:val="28"/>
        </w:rPr>
        <w:t>»</w:t>
      </w:r>
      <w:r w:rsidRPr="00757A99">
        <w:rPr>
          <w:sz w:val="28"/>
        </w:rPr>
        <w:t>;</w:t>
      </w:r>
    </w:p>
    <w:p w14:paraId="34381D68" w14:textId="7FB334AF" w:rsidR="00757A99" w:rsidRPr="00757A99" w:rsidRDefault="00757A99" w:rsidP="0051076E">
      <w:pPr>
        <w:numPr>
          <w:ilvl w:val="0"/>
          <w:numId w:val="3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Прием сообщений по переданным ТК из </w:t>
      </w:r>
      <w:r w:rsidR="00511843">
        <w:rPr>
          <w:sz w:val="28"/>
        </w:rPr>
        <w:t>подсистемы «</w:t>
      </w:r>
      <w:r w:rsidRPr="00757A99">
        <w:rPr>
          <w:sz w:val="28"/>
        </w:rPr>
        <w:t>ЦХЭД</w:t>
      </w:r>
      <w:r w:rsidR="00511843">
        <w:rPr>
          <w:sz w:val="28"/>
        </w:rPr>
        <w:t>»</w:t>
      </w:r>
      <w:r w:rsidRPr="00757A99">
        <w:rPr>
          <w:sz w:val="28"/>
        </w:rPr>
        <w:t>;</w:t>
      </w:r>
    </w:p>
    <w:p w14:paraId="67CCFAF1" w14:textId="77777777" w:rsidR="00757A99" w:rsidRPr="00757A99" w:rsidRDefault="00757A99" w:rsidP="0051076E">
      <w:pPr>
        <w:numPr>
          <w:ilvl w:val="0"/>
          <w:numId w:val="32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Прием ТК из информационных систем организации-источника документов.</w:t>
      </w:r>
    </w:p>
    <w:p w14:paraId="3DC3D96D" w14:textId="2AD65A04" w:rsidR="00757A99" w:rsidRPr="00757A99" w:rsidRDefault="00757A99" w:rsidP="0051076E">
      <w:pPr>
        <w:numPr>
          <w:ilvl w:val="0"/>
          <w:numId w:val="31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.</w:t>
      </w:r>
    </w:p>
    <w:p w14:paraId="1D78F754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Сервер имеет доступ к ресурсам:</w:t>
      </w:r>
    </w:p>
    <w:p w14:paraId="44B504FE" w14:textId="18F907C0" w:rsidR="00757A99" w:rsidRPr="00757A99" w:rsidRDefault="00757A99" w:rsidP="0051076E">
      <w:pPr>
        <w:numPr>
          <w:ilvl w:val="0"/>
          <w:numId w:val="33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Сервер БД </w:t>
      </w:r>
      <w:proofErr w:type="gramStart"/>
      <w:r w:rsidRPr="00757A99">
        <w:rPr>
          <w:sz w:val="28"/>
        </w:rPr>
        <w:t>бизнес-объектов</w:t>
      </w:r>
      <w:proofErr w:type="gramEnd"/>
      <w:r w:rsidRPr="00757A99">
        <w:rPr>
          <w:sz w:val="28"/>
        </w:rPr>
        <w:t xml:space="preserve">. Доступ используется для чтения и изменения </w:t>
      </w:r>
      <w:proofErr w:type="gramStart"/>
      <w:r w:rsidRPr="00757A99">
        <w:rPr>
          <w:sz w:val="28"/>
        </w:rPr>
        <w:t>бизнес-объектов</w:t>
      </w:r>
      <w:proofErr w:type="gramEnd"/>
      <w:r w:rsidRPr="00757A99">
        <w:rPr>
          <w:sz w:val="28"/>
        </w:rPr>
        <w:t>, хранимых в базе данных (карточки ЭАД, описей</w:t>
      </w:r>
      <w:r w:rsidR="00511843">
        <w:rPr>
          <w:sz w:val="28"/>
        </w:rPr>
        <w:t xml:space="preserve"> дел/документов</w:t>
      </w:r>
      <w:r w:rsidRPr="00757A99">
        <w:rPr>
          <w:sz w:val="28"/>
        </w:rPr>
        <w:t>, транспортных контейнеров и т.д.).</w:t>
      </w:r>
    </w:p>
    <w:p w14:paraId="6F8D55F1" w14:textId="77777777" w:rsidR="00757A99" w:rsidRPr="00757A99" w:rsidRDefault="00757A99" w:rsidP="0051076E">
      <w:pPr>
        <w:numPr>
          <w:ilvl w:val="0"/>
          <w:numId w:val="33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СХД (файловый сервер). Доступ используется для хранения файловых объектов – транспортные контейнеры, архивные контейнеры, квитанции, </w:t>
      </w:r>
      <w:proofErr w:type="spellStart"/>
      <w:r w:rsidRPr="00757A99">
        <w:rPr>
          <w:sz w:val="28"/>
        </w:rPr>
        <w:t>и.т.д</w:t>
      </w:r>
      <w:proofErr w:type="spellEnd"/>
      <w:r w:rsidRPr="00757A99">
        <w:rPr>
          <w:sz w:val="28"/>
        </w:rPr>
        <w:t>.</w:t>
      </w:r>
    </w:p>
    <w:p w14:paraId="1C26FE4E" w14:textId="77777777" w:rsidR="00757A99" w:rsidRPr="00757A99" w:rsidRDefault="00757A99" w:rsidP="0051076E">
      <w:pPr>
        <w:numPr>
          <w:ilvl w:val="0"/>
          <w:numId w:val="33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СКЗИ. Доступ используется для выполнения криптографических функций.</w:t>
      </w:r>
    </w:p>
    <w:p w14:paraId="1EF6C4A3" w14:textId="2C71A77B" w:rsidR="00757A99" w:rsidRPr="00757A99" w:rsidRDefault="00757A99" w:rsidP="0051076E">
      <w:pPr>
        <w:numPr>
          <w:ilvl w:val="0"/>
          <w:numId w:val="33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Сервер приложений </w:t>
      </w:r>
      <w:r w:rsidR="00511843">
        <w:rPr>
          <w:sz w:val="28"/>
        </w:rPr>
        <w:t>супервизора по инстанциям ОИК</w:t>
      </w:r>
      <w:r w:rsidRPr="00757A99">
        <w:rPr>
          <w:sz w:val="28"/>
        </w:rPr>
        <w:t xml:space="preserve">. Доступ используется для вызова сервиса определения инстанции БД бизнес объектов (IP виртуальной машины, </w:t>
      </w:r>
      <w:proofErr w:type="spellStart"/>
      <w:r w:rsidRPr="00757A99">
        <w:rPr>
          <w:sz w:val="28"/>
        </w:rPr>
        <w:t>port</w:t>
      </w:r>
      <w:proofErr w:type="spellEnd"/>
      <w:r w:rsidRPr="00757A99">
        <w:rPr>
          <w:sz w:val="28"/>
        </w:rPr>
        <w:t xml:space="preserve"> процесса СУБД, наименование инстанции БД) и каталогов хранения транспортных контейнеров и архивных контейнеров, при обработке транспортных контейнеров от СЭД (ОИК) и при обработке сообщений от </w:t>
      </w:r>
      <w:r w:rsidR="00511843">
        <w:rPr>
          <w:sz w:val="28"/>
        </w:rPr>
        <w:t>подсистемы «</w:t>
      </w:r>
      <w:r w:rsidRPr="00757A99">
        <w:rPr>
          <w:sz w:val="28"/>
        </w:rPr>
        <w:t>ЦХЭД</w:t>
      </w:r>
      <w:r w:rsidR="00511843">
        <w:rPr>
          <w:sz w:val="28"/>
        </w:rPr>
        <w:t>»</w:t>
      </w:r>
      <w:r w:rsidRPr="00757A99">
        <w:rPr>
          <w:sz w:val="28"/>
        </w:rPr>
        <w:t>.</w:t>
      </w:r>
    </w:p>
    <w:p w14:paraId="7BE273EF" w14:textId="77777777" w:rsidR="00757A99" w:rsidRPr="00757A99" w:rsidRDefault="00757A99" w:rsidP="00757A99">
      <w:pPr>
        <w:pStyle w:val="Head2"/>
        <w:rPr>
          <w:szCs w:val="26"/>
        </w:rPr>
      </w:pPr>
      <w:bookmarkStart w:id="83" w:name="_Toc149306385"/>
      <w:bookmarkStart w:id="84" w:name="_Toc150518997"/>
      <w:r w:rsidRPr="00757A99">
        <w:t>Сервер</w:t>
      </w:r>
      <w:r w:rsidRPr="00757A99">
        <w:rPr>
          <w:szCs w:val="26"/>
        </w:rPr>
        <w:t xml:space="preserve"> СКЗИ</w:t>
      </w:r>
      <w:bookmarkEnd w:id="83"/>
      <w:bookmarkEnd w:id="84"/>
    </w:p>
    <w:p w14:paraId="3986860B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Обобщенная структура сервера СКЗИ показана на рисунке 9.</w:t>
      </w:r>
    </w:p>
    <w:p w14:paraId="78D13553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  <w:r w:rsidRPr="00757A99">
        <w:rPr>
          <w:noProof/>
          <w:sz w:val="28"/>
        </w:rPr>
        <w:lastRenderedPageBreak/>
        <w:drawing>
          <wp:inline distT="0" distB="0" distL="0" distR="0" wp14:anchorId="746C672A" wp14:editId="7DBEA1A0">
            <wp:extent cx="6300470" cy="3600450"/>
            <wp:effectExtent l="0" t="0" r="508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AF7C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t>Рисунок 9 - Обобщенная структура сервера СКЗИ</w:t>
      </w:r>
    </w:p>
    <w:p w14:paraId="1513E51E" w14:textId="77777777" w:rsidR="00757A99" w:rsidRPr="00757A99" w:rsidRDefault="00757A99" w:rsidP="00757A99">
      <w:pPr>
        <w:spacing w:line="360" w:lineRule="auto"/>
        <w:jc w:val="both"/>
        <w:rPr>
          <w:sz w:val="28"/>
        </w:rPr>
      </w:pPr>
    </w:p>
    <w:p w14:paraId="374964CC" w14:textId="414A55C6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bookmarkStart w:id="85" w:name="_Hlk118974084"/>
      <w:r w:rsidRPr="00757A99">
        <w:rPr>
          <w:sz w:val="28"/>
        </w:rPr>
        <w:t>Текущая схема реализ</w:t>
      </w:r>
      <w:r w:rsidR="00511843">
        <w:rPr>
          <w:sz w:val="28"/>
        </w:rPr>
        <w:t>ации сервера СКЗИ на стороне ФГАУ</w:t>
      </w:r>
      <w:r w:rsidRPr="00757A99">
        <w:rPr>
          <w:sz w:val="28"/>
        </w:rPr>
        <w:t xml:space="preserve"> НИИ «Восход» </w:t>
      </w:r>
      <w:bookmarkEnd w:id="85"/>
      <w:r w:rsidRPr="00757A99">
        <w:rPr>
          <w:sz w:val="28"/>
        </w:rPr>
        <w:t>приведена на рисунке 10.</w:t>
      </w:r>
    </w:p>
    <w:p w14:paraId="15ACC918" w14:textId="77777777" w:rsidR="00757A99" w:rsidRPr="00757A99" w:rsidRDefault="00757A99" w:rsidP="00757A99">
      <w:pPr>
        <w:spacing w:line="360" w:lineRule="auto"/>
        <w:jc w:val="center"/>
        <w:rPr>
          <w:sz w:val="28"/>
        </w:rPr>
      </w:pPr>
      <w:r w:rsidRPr="00757A99">
        <w:rPr>
          <w:sz w:val="28"/>
        </w:rPr>
        <w:object w:dxaOrig="5017" w:dyaOrig="10993" w14:anchorId="6E464128">
          <v:shape id="_x0000_i1027" type="#_x0000_t75" style="width:251.5pt;height:552pt" o:ole="">
            <v:imagedata r:id="rId23" o:title=""/>
          </v:shape>
          <o:OLEObject Type="Embed" ProgID="Visio.Drawing.15" ShapeID="_x0000_i1027" DrawAspect="Content" ObjectID="_1768198453" r:id="rId24"/>
        </w:object>
      </w:r>
    </w:p>
    <w:p w14:paraId="20AB4F2C" w14:textId="5561E8CD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Рисунок 10 - Схема реализации сервера СКЗИ на стороне ФГ</w:t>
      </w:r>
      <w:r w:rsidR="00511843">
        <w:rPr>
          <w:sz w:val="28"/>
        </w:rPr>
        <w:t>АУ</w:t>
      </w:r>
      <w:r w:rsidRPr="00757A99">
        <w:rPr>
          <w:sz w:val="28"/>
        </w:rPr>
        <w:t xml:space="preserve"> НИИ «Восход»</w:t>
      </w:r>
    </w:p>
    <w:p w14:paraId="67092053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642A0C15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Программное обеспечение сервера выполняет следующие функции:</w:t>
      </w:r>
    </w:p>
    <w:p w14:paraId="3C1E6C1A" w14:textId="77777777" w:rsidR="00757A99" w:rsidRPr="00757A99" w:rsidRDefault="00757A99" w:rsidP="0051076E">
      <w:pPr>
        <w:numPr>
          <w:ilvl w:val="0"/>
          <w:numId w:val="34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Выполнение криптографических операций (установка ЭП, проверка ЭП, формирование </w:t>
      </w:r>
      <w:proofErr w:type="spellStart"/>
      <w:r w:rsidRPr="00757A99">
        <w:rPr>
          <w:sz w:val="28"/>
        </w:rPr>
        <w:t>хеш</w:t>
      </w:r>
      <w:proofErr w:type="spellEnd"/>
      <w:r w:rsidRPr="00757A99">
        <w:rPr>
          <w:sz w:val="28"/>
        </w:rPr>
        <w:t xml:space="preserve"> кодов, проверка </w:t>
      </w:r>
      <w:proofErr w:type="spellStart"/>
      <w:r w:rsidRPr="00757A99">
        <w:rPr>
          <w:sz w:val="28"/>
        </w:rPr>
        <w:t>хеш</w:t>
      </w:r>
      <w:proofErr w:type="spellEnd"/>
      <w:r w:rsidRPr="00757A99">
        <w:rPr>
          <w:sz w:val="28"/>
        </w:rPr>
        <w:t xml:space="preserve"> кодов, и т.д.);</w:t>
      </w:r>
    </w:p>
    <w:p w14:paraId="2AC9C9D2" w14:textId="77777777" w:rsidR="00757A99" w:rsidRPr="00A71BD5" w:rsidRDefault="00757A99" w:rsidP="00757A99">
      <w:pPr>
        <w:spacing w:line="360" w:lineRule="auto"/>
        <w:ind w:firstLine="709"/>
        <w:jc w:val="both"/>
        <w:rPr>
          <w:sz w:val="28"/>
        </w:rPr>
      </w:pPr>
    </w:p>
    <w:p w14:paraId="1A505209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  <w:lang w:val="en-US"/>
        </w:rPr>
      </w:pPr>
      <w:proofErr w:type="spellStart"/>
      <w:r w:rsidRPr="00757A99">
        <w:rPr>
          <w:sz w:val="28"/>
          <w:lang w:val="en-US"/>
        </w:rPr>
        <w:lastRenderedPageBreak/>
        <w:t>Криптографические</w:t>
      </w:r>
      <w:proofErr w:type="spellEnd"/>
      <w:r w:rsidRPr="00757A99">
        <w:rPr>
          <w:sz w:val="28"/>
          <w:lang w:val="en-US"/>
        </w:rPr>
        <w:t xml:space="preserve"> </w:t>
      </w:r>
      <w:proofErr w:type="spellStart"/>
      <w:r w:rsidRPr="00757A99">
        <w:rPr>
          <w:sz w:val="28"/>
          <w:lang w:val="en-US"/>
        </w:rPr>
        <w:t>модули</w:t>
      </w:r>
      <w:proofErr w:type="spellEnd"/>
      <w:r w:rsidRPr="00757A99">
        <w:rPr>
          <w:sz w:val="28"/>
          <w:lang w:val="en-US"/>
        </w:rPr>
        <w:t>:</w:t>
      </w:r>
    </w:p>
    <w:p w14:paraId="1667E775" w14:textId="77777777" w:rsidR="00757A99" w:rsidRPr="00757A99" w:rsidRDefault="00757A99" w:rsidP="0051076E">
      <w:pPr>
        <w:numPr>
          <w:ilvl w:val="0"/>
          <w:numId w:val="35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Модуль интерфейса доступа к криптографическим функциям (</w:t>
      </w:r>
      <w:r w:rsidRPr="00757A99">
        <w:rPr>
          <w:sz w:val="28"/>
          <w:lang w:val="en-US"/>
        </w:rPr>
        <w:t>C</w:t>
      </w:r>
      <w:r w:rsidRPr="00757A99">
        <w:rPr>
          <w:sz w:val="28"/>
        </w:rPr>
        <w:t>++);</w:t>
      </w:r>
    </w:p>
    <w:p w14:paraId="2B273238" w14:textId="77777777" w:rsidR="00757A99" w:rsidRPr="00757A99" w:rsidRDefault="00757A99" w:rsidP="0051076E">
      <w:pPr>
        <w:numPr>
          <w:ilvl w:val="0"/>
          <w:numId w:val="35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Программная библиотека </w:t>
      </w:r>
      <w:proofErr w:type="spellStart"/>
      <w:proofErr w:type="gramStart"/>
      <w:r w:rsidRPr="00757A99">
        <w:rPr>
          <w:sz w:val="28"/>
        </w:rPr>
        <w:t>хеш</w:t>
      </w:r>
      <w:proofErr w:type="spellEnd"/>
      <w:r w:rsidRPr="00757A99">
        <w:rPr>
          <w:sz w:val="28"/>
        </w:rPr>
        <w:t xml:space="preserve"> функций</w:t>
      </w:r>
      <w:proofErr w:type="gramEnd"/>
      <w:r w:rsidRPr="00757A99">
        <w:rPr>
          <w:sz w:val="28"/>
        </w:rPr>
        <w:t>;</w:t>
      </w:r>
    </w:p>
    <w:p w14:paraId="19BE6976" w14:textId="06AD378E" w:rsidR="00757A99" w:rsidRPr="00757A99" w:rsidRDefault="00757A99" w:rsidP="0051076E">
      <w:pPr>
        <w:numPr>
          <w:ilvl w:val="0"/>
          <w:numId w:val="35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Программная библиотека </w:t>
      </w:r>
      <w:proofErr w:type="spellStart"/>
      <w:r w:rsidRPr="00757A99">
        <w:rPr>
          <w:sz w:val="28"/>
        </w:rPr>
        <w:t>КриптоПро</w:t>
      </w:r>
      <w:proofErr w:type="spellEnd"/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CSP</w:t>
      </w:r>
      <w:r w:rsidR="00CD1DC6">
        <w:rPr>
          <w:sz w:val="28"/>
        </w:rPr>
        <w:t xml:space="preserve"> 5.0</w:t>
      </w:r>
      <w:r w:rsidRPr="00757A99">
        <w:rPr>
          <w:sz w:val="28"/>
        </w:rPr>
        <w:t>;</w:t>
      </w:r>
    </w:p>
    <w:p w14:paraId="38E0828C" w14:textId="77777777" w:rsidR="00757A99" w:rsidRPr="00757A99" w:rsidRDefault="00757A99" w:rsidP="0051076E">
      <w:pPr>
        <w:numPr>
          <w:ilvl w:val="0"/>
          <w:numId w:val="35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>Шлюз безопасного доступа к сети интернет для работы с сервисами удостоверяющего центра (отозванные сертификаты, штампы времени, и т.д.);</w:t>
      </w:r>
    </w:p>
    <w:p w14:paraId="17FD14EC" w14:textId="77777777" w:rsidR="00757A99" w:rsidRPr="00757A99" w:rsidRDefault="00757A99" w:rsidP="0051076E">
      <w:pPr>
        <w:numPr>
          <w:ilvl w:val="0"/>
          <w:numId w:val="35"/>
        </w:numPr>
        <w:spacing w:line="360" w:lineRule="auto"/>
        <w:jc w:val="both"/>
        <w:rPr>
          <w:sz w:val="28"/>
        </w:rPr>
      </w:pPr>
      <w:r w:rsidRPr="00757A99">
        <w:rPr>
          <w:sz w:val="28"/>
        </w:rPr>
        <w:t xml:space="preserve">Программно-аппаратный комплекс СКЗИ </w:t>
      </w:r>
      <w:proofErr w:type="spellStart"/>
      <w:r w:rsidRPr="00757A99">
        <w:rPr>
          <w:sz w:val="28"/>
          <w:lang w:val="en-US"/>
        </w:rPr>
        <w:t>VipNet</w:t>
      </w:r>
      <w:proofErr w:type="spellEnd"/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PKI</w:t>
      </w:r>
      <w:r w:rsidRPr="00757A99">
        <w:rPr>
          <w:sz w:val="28"/>
        </w:rPr>
        <w:t xml:space="preserve"> </w:t>
      </w:r>
      <w:r w:rsidRPr="00757A99">
        <w:rPr>
          <w:sz w:val="28"/>
          <w:lang w:val="en-US"/>
        </w:rPr>
        <w:t>Services</w:t>
      </w:r>
      <w:r w:rsidRPr="00757A99">
        <w:rPr>
          <w:sz w:val="28"/>
        </w:rPr>
        <w:t>.</w:t>
      </w:r>
    </w:p>
    <w:p w14:paraId="63184FF7" w14:textId="77777777" w:rsidR="00757A99" w:rsidRPr="00757A99" w:rsidRDefault="00757A99" w:rsidP="00757A99">
      <w:pPr>
        <w:pStyle w:val="Head2"/>
        <w:rPr>
          <w:szCs w:val="26"/>
        </w:rPr>
      </w:pPr>
      <w:bookmarkStart w:id="86" w:name="_Toc149306386"/>
      <w:bookmarkStart w:id="87" w:name="_Toc150518998"/>
      <w:r w:rsidRPr="00757A99">
        <w:t>Система</w:t>
      </w:r>
      <w:r w:rsidRPr="00757A99">
        <w:rPr>
          <w:szCs w:val="26"/>
        </w:rPr>
        <w:t xml:space="preserve"> хранения данных (СХД)</w:t>
      </w:r>
      <w:bookmarkEnd w:id="86"/>
      <w:bookmarkEnd w:id="87"/>
    </w:p>
    <w:p w14:paraId="36C09358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Файловый сервер или группа файловых серверов (СХД).</w:t>
      </w:r>
    </w:p>
    <w:p w14:paraId="14E15DEE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Между файловыми серверами осуществляется репликация файлов с целью обеспечения сохранности данных (резервирование), устойчивости и непрерывности технологических и бизнес-процессов. </w:t>
      </w:r>
    </w:p>
    <w:p w14:paraId="24DD2777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Автоматизация процессов репликации данных между серверами, обеспечение устойчивости и непрерывности работы СХД, а также масштабирование по объему и производительности системы хранения (может быть реализована с использованием программных средств CEPH).</w:t>
      </w:r>
    </w:p>
    <w:p w14:paraId="533FB5F4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 xml:space="preserve">Программно-аппаратное обеспечение СХД обеспечивает непрерывную репликацию изменений файловых данных с </w:t>
      </w:r>
      <w:proofErr w:type="gramStart"/>
      <w:r w:rsidRPr="00757A99">
        <w:rPr>
          <w:sz w:val="28"/>
        </w:rPr>
        <w:t>основной</w:t>
      </w:r>
      <w:proofErr w:type="gramEnd"/>
      <w:r w:rsidRPr="00757A99">
        <w:rPr>
          <w:sz w:val="28"/>
        </w:rPr>
        <w:t xml:space="preserve"> на резервную систему хранения данных.</w:t>
      </w:r>
    </w:p>
    <w:p w14:paraId="4E34348C" w14:textId="77777777" w:rsidR="00757A99" w:rsidRPr="00757A99" w:rsidRDefault="00757A99" w:rsidP="00757A99">
      <w:pPr>
        <w:pStyle w:val="Head2"/>
        <w:rPr>
          <w:szCs w:val="26"/>
        </w:rPr>
      </w:pPr>
      <w:bookmarkStart w:id="88" w:name="_Toc149306387"/>
      <w:bookmarkStart w:id="89" w:name="_Toc150518999"/>
      <w:r w:rsidRPr="00757A99">
        <w:t>Система</w:t>
      </w:r>
      <w:r w:rsidRPr="00757A99">
        <w:rPr>
          <w:szCs w:val="26"/>
        </w:rPr>
        <w:t xml:space="preserve"> мониторинга сетевых ресурсов</w:t>
      </w:r>
      <w:bookmarkEnd w:id="88"/>
      <w:bookmarkEnd w:id="89"/>
    </w:p>
    <w:p w14:paraId="43D0AFB5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Система (</w:t>
      </w:r>
      <w:proofErr w:type="spellStart"/>
      <w:r w:rsidRPr="00757A99">
        <w:rPr>
          <w:sz w:val="28"/>
        </w:rPr>
        <w:t>Zabbix</w:t>
      </w:r>
      <w:proofErr w:type="spellEnd"/>
      <w:r w:rsidRPr="00757A99">
        <w:rPr>
          <w:sz w:val="28"/>
        </w:rPr>
        <w:t>) собирает мониторинговые данные со всех основных сервером с помощью программных агентов, размещенных на серверах (</w:t>
      </w:r>
      <w:proofErr w:type="spellStart"/>
      <w:r w:rsidRPr="00757A99">
        <w:rPr>
          <w:sz w:val="28"/>
        </w:rPr>
        <w:t>Zabbix</w:t>
      </w:r>
      <w:proofErr w:type="spellEnd"/>
      <w:r w:rsidRPr="00757A99">
        <w:rPr>
          <w:sz w:val="28"/>
        </w:rPr>
        <w:t xml:space="preserve"> </w:t>
      </w:r>
      <w:proofErr w:type="spellStart"/>
      <w:r w:rsidRPr="00757A99">
        <w:rPr>
          <w:sz w:val="28"/>
        </w:rPr>
        <w:t>Agent</w:t>
      </w:r>
      <w:proofErr w:type="spellEnd"/>
      <w:r w:rsidRPr="00757A99">
        <w:rPr>
          <w:sz w:val="28"/>
        </w:rPr>
        <w:t>).</w:t>
      </w:r>
    </w:p>
    <w:p w14:paraId="37F18C38" w14:textId="77777777" w:rsidR="00757A99" w:rsidRPr="00757A99" w:rsidRDefault="00757A99" w:rsidP="00757A99">
      <w:pPr>
        <w:spacing w:line="360" w:lineRule="auto"/>
        <w:ind w:firstLine="709"/>
        <w:jc w:val="both"/>
        <w:rPr>
          <w:sz w:val="28"/>
        </w:rPr>
      </w:pPr>
      <w:r w:rsidRPr="00757A99">
        <w:rPr>
          <w:sz w:val="28"/>
        </w:rPr>
        <w:t>Мониторинговые данные сохраняются в БД мониторинга.</w:t>
      </w:r>
    </w:p>
    <w:p w14:paraId="11E73C2D" w14:textId="77777777" w:rsidR="00910FC3" w:rsidRPr="007C52E5" w:rsidRDefault="00910FC3" w:rsidP="007C52E5">
      <w:pPr>
        <w:pStyle w:val="PlainText0"/>
      </w:pPr>
    </w:p>
    <w:p w14:paraId="1892D96C" w14:textId="77777777" w:rsidR="00CC7BBF" w:rsidRDefault="00E06B5E">
      <w:pPr>
        <w:pStyle w:val="Head2"/>
      </w:pPr>
      <w:bookmarkStart w:id="90" w:name="_Toc116996256"/>
      <w:bookmarkStart w:id="91" w:name="_Toc117003021"/>
      <w:bookmarkStart w:id="92" w:name="_Toc116996257"/>
      <w:bookmarkStart w:id="93" w:name="_Toc117003022"/>
      <w:bookmarkStart w:id="94" w:name="_Toc116996258"/>
      <w:bookmarkStart w:id="95" w:name="_Toc117003023"/>
      <w:bookmarkStart w:id="96" w:name="_Toc116996259"/>
      <w:bookmarkStart w:id="97" w:name="_Toc117003024"/>
      <w:bookmarkStart w:id="98" w:name="_Toc116996260"/>
      <w:bookmarkStart w:id="99" w:name="_Toc117003025"/>
      <w:bookmarkStart w:id="100" w:name="_Toc116996261"/>
      <w:bookmarkStart w:id="101" w:name="_Toc117003026"/>
      <w:bookmarkStart w:id="102" w:name="_Toc116996262"/>
      <w:bookmarkStart w:id="103" w:name="_Toc117003027"/>
      <w:bookmarkStart w:id="104" w:name="_Toc116996263"/>
      <w:bookmarkStart w:id="105" w:name="_Toc117003028"/>
      <w:bookmarkStart w:id="106" w:name="_Toc116996264"/>
      <w:bookmarkStart w:id="107" w:name="_Toc117003029"/>
      <w:bookmarkStart w:id="108" w:name="_Toc116996265"/>
      <w:bookmarkStart w:id="109" w:name="_Toc117003030"/>
      <w:bookmarkStart w:id="110" w:name="_Toc116996266"/>
      <w:bookmarkStart w:id="111" w:name="_Toc117003031"/>
      <w:bookmarkStart w:id="112" w:name="_Toc116996267"/>
      <w:bookmarkStart w:id="113" w:name="_Toc117003032"/>
      <w:bookmarkStart w:id="114" w:name="_Toc116996268"/>
      <w:bookmarkStart w:id="115" w:name="_Toc117003033"/>
      <w:bookmarkStart w:id="116" w:name="_Toc116996269"/>
      <w:bookmarkStart w:id="117" w:name="_Toc117003034"/>
      <w:bookmarkStart w:id="118" w:name="_Toc116996270"/>
      <w:bookmarkStart w:id="119" w:name="_Toc117003035"/>
      <w:bookmarkStart w:id="120" w:name="_Toc116996271"/>
      <w:bookmarkStart w:id="121" w:name="_Toc117003036"/>
      <w:bookmarkStart w:id="122" w:name="_Toc116996272"/>
      <w:bookmarkStart w:id="123" w:name="_Toc117003037"/>
      <w:bookmarkStart w:id="124" w:name="_Toc116996273"/>
      <w:bookmarkStart w:id="125" w:name="_Toc117003038"/>
      <w:bookmarkStart w:id="126" w:name="_Toc116996274"/>
      <w:bookmarkStart w:id="127" w:name="_Toc117003039"/>
      <w:bookmarkStart w:id="128" w:name="_Toc116996275"/>
      <w:bookmarkStart w:id="129" w:name="_Toc117003040"/>
      <w:bookmarkStart w:id="130" w:name="_Toc116996276"/>
      <w:bookmarkStart w:id="131" w:name="_Toc117003041"/>
      <w:bookmarkStart w:id="132" w:name="_Toc116996277"/>
      <w:bookmarkStart w:id="133" w:name="_Toc117003042"/>
      <w:bookmarkStart w:id="134" w:name="_Toc116996278"/>
      <w:bookmarkStart w:id="135" w:name="_Toc117003043"/>
      <w:bookmarkStart w:id="136" w:name="_Toc116996279"/>
      <w:bookmarkStart w:id="137" w:name="_Toc117003044"/>
      <w:bookmarkStart w:id="138" w:name="_Toc116996280"/>
      <w:bookmarkStart w:id="139" w:name="_Toc117003045"/>
      <w:bookmarkStart w:id="140" w:name="_Toc116996281"/>
      <w:bookmarkStart w:id="141" w:name="_Toc117003046"/>
      <w:bookmarkStart w:id="142" w:name="_Toc116996282"/>
      <w:bookmarkStart w:id="143" w:name="_Toc117003047"/>
      <w:bookmarkStart w:id="144" w:name="_Toc116996283"/>
      <w:bookmarkStart w:id="145" w:name="_Toc117003048"/>
      <w:bookmarkStart w:id="146" w:name="_Toc116996284"/>
      <w:bookmarkStart w:id="147" w:name="_Toc117003049"/>
      <w:bookmarkStart w:id="148" w:name="_Toc116996285"/>
      <w:bookmarkStart w:id="149" w:name="_Toc117003050"/>
      <w:bookmarkStart w:id="150" w:name="_Toc116996286"/>
      <w:bookmarkStart w:id="151" w:name="_Toc117003051"/>
      <w:bookmarkStart w:id="152" w:name="_Toc116996287"/>
      <w:bookmarkStart w:id="153" w:name="_Toc117003052"/>
      <w:bookmarkStart w:id="154" w:name="_Toc116996288"/>
      <w:bookmarkStart w:id="155" w:name="_Toc117003053"/>
      <w:bookmarkStart w:id="156" w:name="_Toc116996289"/>
      <w:bookmarkStart w:id="157" w:name="_Toc117003054"/>
      <w:bookmarkStart w:id="158" w:name="_Toc116996290"/>
      <w:bookmarkStart w:id="159" w:name="_Toc117003055"/>
      <w:bookmarkStart w:id="160" w:name="_Toc116996291"/>
      <w:bookmarkStart w:id="161" w:name="_Toc117003056"/>
      <w:bookmarkStart w:id="162" w:name="_Toc116996292"/>
      <w:bookmarkStart w:id="163" w:name="_Toc117003057"/>
      <w:bookmarkStart w:id="164" w:name="_Toc116996293"/>
      <w:bookmarkStart w:id="165" w:name="_Toc117003058"/>
      <w:bookmarkStart w:id="166" w:name="_Toc116996294"/>
      <w:bookmarkStart w:id="167" w:name="_Toc117003059"/>
      <w:bookmarkStart w:id="168" w:name="_Toc116996295"/>
      <w:bookmarkStart w:id="169" w:name="_Toc117003060"/>
      <w:bookmarkStart w:id="170" w:name="_Toc116996296"/>
      <w:bookmarkStart w:id="171" w:name="_Toc117003061"/>
      <w:bookmarkStart w:id="172" w:name="_Toc116996297"/>
      <w:bookmarkStart w:id="173" w:name="_Toc117003062"/>
      <w:bookmarkStart w:id="174" w:name="_Toc116996298"/>
      <w:bookmarkStart w:id="175" w:name="_Toc117003063"/>
      <w:bookmarkStart w:id="176" w:name="_Toc116996299"/>
      <w:bookmarkStart w:id="177" w:name="_Toc117003064"/>
      <w:bookmarkStart w:id="178" w:name="_Toc116996300"/>
      <w:bookmarkStart w:id="179" w:name="_Toc117003065"/>
      <w:bookmarkStart w:id="180" w:name="_Toc116996301"/>
      <w:bookmarkStart w:id="181" w:name="_Toc117003066"/>
      <w:bookmarkStart w:id="182" w:name="_Toc116996302"/>
      <w:bookmarkStart w:id="183" w:name="_Toc117003067"/>
      <w:bookmarkStart w:id="184" w:name="_Toc116996303"/>
      <w:bookmarkStart w:id="185" w:name="_Toc117003068"/>
      <w:bookmarkStart w:id="186" w:name="_Toc116996304"/>
      <w:bookmarkStart w:id="187" w:name="_Toc117003069"/>
      <w:bookmarkStart w:id="188" w:name="_Toc116996305"/>
      <w:bookmarkStart w:id="189" w:name="_Toc117003070"/>
      <w:bookmarkStart w:id="190" w:name="_Toc116996306"/>
      <w:bookmarkStart w:id="191" w:name="_Toc117003071"/>
      <w:bookmarkStart w:id="192" w:name="_Toc116996307"/>
      <w:bookmarkStart w:id="193" w:name="_Toc117003072"/>
      <w:bookmarkStart w:id="194" w:name="_Toc116996308"/>
      <w:bookmarkStart w:id="195" w:name="_Toc117003073"/>
      <w:bookmarkStart w:id="196" w:name="_Toc116996309"/>
      <w:bookmarkStart w:id="197" w:name="_Toc117003074"/>
      <w:bookmarkStart w:id="198" w:name="_Toc116996310"/>
      <w:bookmarkStart w:id="199" w:name="_Toc117003075"/>
      <w:bookmarkStart w:id="200" w:name="_Toc116996311"/>
      <w:bookmarkStart w:id="201" w:name="_Toc117003076"/>
      <w:bookmarkStart w:id="202" w:name="_Toc116996312"/>
      <w:bookmarkStart w:id="203" w:name="_Toc117003077"/>
      <w:bookmarkStart w:id="204" w:name="_Toc116996313"/>
      <w:bookmarkStart w:id="205" w:name="_Toc117003078"/>
      <w:bookmarkStart w:id="206" w:name="_Toc116996314"/>
      <w:bookmarkStart w:id="207" w:name="_Toc117003079"/>
      <w:bookmarkStart w:id="208" w:name="_Toc116996315"/>
      <w:bookmarkStart w:id="209" w:name="_Toc117003080"/>
      <w:bookmarkStart w:id="210" w:name="_Toc116996316"/>
      <w:bookmarkStart w:id="211" w:name="_Toc117003081"/>
      <w:bookmarkStart w:id="212" w:name="_Toc116996317"/>
      <w:bookmarkStart w:id="213" w:name="_Toc117003082"/>
      <w:bookmarkStart w:id="214" w:name="_Toc116996318"/>
      <w:bookmarkStart w:id="215" w:name="_Toc117003083"/>
      <w:bookmarkStart w:id="216" w:name="_Toc116996319"/>
      <w:bookmarkStart w:id="217" w:name="_Toc117003084"/>
      <w:bookmarkStart w:id="218" w:name="_Toc116996320"/>
      <w:bookmarkStart w:id="219" w:name="_Toc117003085"/>
      <w:bookmarkStart w:id="220" w:name="_Toc116996321"/>
      <w:bookmarkStart w:id="221" w:name="_Toc117003086"/>
      <w:bookmarkStart w:id="222" w:name="_Toc116996322"/>
      <w:bookmarkStart w:id="223" w:name="_Toc117003087"/>
      <w:bookmarkStart w:id="224" w:name="_Toc116996323"/>
      <w:bookmarkStart w:id="225" w:name="_Toc117003088"/>
      <w:bookmarkStart w:id="226" w:name="_Toc116996324"/>
      <w:bookmarkStart w:id="227" w:name="_Toc117003089"/>
      <w:bookmarkStart w:id="228" w:name="_Toc116996325"/>
      <w:bookmarkStart w:id="229" w:name="_Toc117003090"/>
      <w:bookmarkStart w:id="230" w:name="_Toc116996326"/>
      <w:bookmarkStart w:id="231" w:name="_Toc117003091"/>
      <w:bookmarkStart w:id="232" w:name="_Toc116996327"/>
      <w:bookmarkStart w:id="233" w:name="_Toc117003092"/>
      <w:bookmarkStart w:id="234" w:name="_Toc116996328"/>
      <w:bookmarkStart w:id="235" w:name="_Toc117003093"/>
      <w:bookmarkStart w:id="236" w:name="_Toc116996329"/>
      <w:bookmarkStart w:id="237" w:name="_Toc117003094"/>
      <w:bookmarkStart w:id="238" w:name="_Toc116996330"/>
      <w:bookmarkStart w:id="239" w:name="_Toc117003095"/>
      <w:bookmarkStart w:id="240" w:name="_Toc116996331"/>
      <w:bookmarkStart w:id="241" w:name="_Toc117003096"/>
      <w:bookmarkStart w:id="242" w:name="_Toc116996332"/>
      <w:bookmarkStart w:id="243" w:name="_Toc117003097"/>
      <w:bookmarkStart w:id="244" w:name="_Toc116996333"/>
      <w:bookmarkStart w:id="245" w:name="_Toc117003098"/>
      <w:bookmarkStart w:id="246" w:name="_Toc116996334"/>
      <w:bookmarkStart w:id="247" w:name="_Toc117003099"/>
      <w:bookmarkStart w:id="248" w:name="_Toc116996335"/>
      <w:bookmarkStart w:id="249" w:name="_Toc117003100"/>
      <w:bookmarkStart w:id="250" w:name="_Toc116996336"/>
      <w:bookmarkStart w:id="251" w:name="_Toc117003101"/>
      <w:bookmarkStart w:id="252" w:name="_Toc116996337"/>
      <w:bookmarkStart w:id="253" w:name="_Toc117003102"/>
      <w:bookmarkStart w:id="254" w:name="_Toc116996338"/>
      <w:bookmarkStart w:id="255" w:name="_Toc117003103"/>
      <w:bookmarkStart w:id="256" w:name="_Toc116996339"/>
      <w:bookmarkStart w:id="257" w:name="_Toc117003104"/>
      <w:bookmarkStart w:id="258" w:name="_Toc116996340"/>
      <w:bookmarkStart w:id="259" w:name="_Toc117003105"/>
      <w:bookmarkStart w:id="260" w:name="_Toc116996341"/>
      <w:bookmarkStart w:id="261" w:name="_Toc117003106"/>
      <w:bookmarkStart w:id="262" w:name="_Toc116996342"/>
      <w:bookmarkStart w:id="263" w:name="_Toc117003107"/>
      <w:bookmarkStart w:id="264" w:name="_Toc116996343"/>
      <w:bookmarkStart w:id="265" w:name="_Toc117003108"/>
      <w:bookmarkStart w:id="266" w:name="_Toc116996344"/>
      <w:bookmarkStart w:id="267" w:name="_Toc117003109"/>
      <w:bookmarkStart w:id="268" w:name="_Toc116996345"/>
      <w:bookmarkStart w:id="269" w:name="_Toc117003110"/>
      <w:bookmarkStart w:id="270" w:name="_Toc116996346"/>
      <w:bookmarkStart w:id="271" w:name="_Toc117003111"/>
      <w:bookmarkStart w:id="272" w:name="_Toc116996347"/>
      <w:bookmarkStart w:id="273" w:name="_Toc117003112"/>
      <w:bookmarkStart w:id="274" w:name="_Toc116996348"/>
      <w:bookmarkStart w:id="275" w:name="_Toc117003113"/>
      <w:bookmarkStart w:id="276" w:name="_Toc116996349"/>
      <w:bookmarkStart w:id="277" w:name="_Toc117003114"/>
      <w:bookmarkStart w:id="278" w:name="_Toc116996350"/>
      <w:bookmarkStart w:id="279" w:name="_Toc117003115"/>
      <w:bookmarkStart w:id="280" w:name="_Toc116996351"/>
      <w:bookmarkStart w:id="281" w:name="_Toc117003116"/>
      <w:bookmarkStart w:id="282" w:name="_Toc116996352"/>
      <w:bookmarkStart w:id="283" w:name="_Toc117003117"/>
      <w:bookmarkStart w:id="284" w:name="_Toc116996353"/>
      <w:bookmarkStart w:id="285" w:name="_Toc117003118"/>
      <w:bookmarkStart w:id="286" w:name="_Toc116996354"/>
      <w:bookmarkStart w:id="287" w:name="_Toc117003119"/>
      <w:bookmarkStart w:id="288" w:name="_Toc116996355"/>
      <w:bookmarkStart w:id="289" w:name="_Toc117003120"/>
      <w:bookmarkStart w:id="290" w:name="_Toc116996356"/>
      <w:bookmarkStart w:id="291" w:name="_Toc117003121"/>
      <w:bookmarkStart w:id="292" w:name="_Toc116996357"/>
      <w:bookmarkStart w:id="293" w:name="_Toc117003122"/>
      <w:bookmarkStart w:id="294" w:name="_Toc116996358"/>
      <w:bookmarkStart w:id="295" w:name="_Toc117003123"/>
      <w:bookmarkStart w:id="296" w:name="_Toc116996359"/>
      <w:bookmarkStart w:id="297" w:name="_Toc117003124"/>
      <w:bookmarkStart w:id="298" w:name="_Toc116996360"/>
      <w:bookmarkStart w:id="299" w:name="_Toc117003125"/>
      <w:bookmarkStart w:id="300" w:name="_Toc116996361"/>
      <w:bookmarkStart w:id="301" w:name="_Toc117003126"/>
      <w:bookmarkStart w:id="302" w:name="_Toc116996362"/>
      <w:bookmarkStart w:id="303" w:name="_Toc117003127"/>
      <w:bookmarkStart w:id="304" w:name="_Toc116996363"/>
      <w:bookmarkStart w:id="305" w:name="_Toc117003128"/>
      <w:bookmarkStart w:id="306" w:name="_Toc116996364"/>
      <w:bookmarkStart w:id="307" w:name="_Toc117003129"/>
      <w:bookmarkStart w:id="308" w:name="_Toc116996365"/>
      <w:bookmarkStart w:id="309" w:name="_Toc117003130"/>
      <w:bookmarkStart w:id="310" w:name="_Toc116996366"/>
      <w:bookmarkStart w:id="311" w:name="_Toc117003131"/>
      <w:bookmarkStart w:id="312" w:name="_Toc116996367"/>
      <w:bookmarkStart w:id="313" w:name="_Toc117003132"/>
      <w:bookmarkStart w:id="314" w:name="_Toc116996368"/>
      <w:bookmarkStart w:id="315" w:name="_Toc117003133"/>
      <w:bookmarkStart w:id="316" w:name="_Toc116996369"/>
      <w:bookmarkStart w:id="317" w:name="_Toc117003134"/>
      <w:bookmarkStart w:id="318" w:name="_Toc116996370"/>
      <w:bookmarkStart w:id="319" w:name="_Toc117003135"/>
      <w:bookmarkStart w:id="320" w:name="_Toc116996371"/>
      <w:bookmarkStart w:id="321" w:name="_Toc117003136"/>
      <w:bookmarkStart w:id="322" w:name="_Toc116996372"/>
      <w:bookmarkStart w:id="323" w:name="_Toc117003137"/>
      <w:bookmarkStart w:id="324" w:name="_Toc116996373"/>
      <w:bookmarkStart w:id="325" w:name="_Toc117003138"/>
      <w:bookmarkStart w:id="326" w:name="_Toc116996374"/>
      <w:bookmarkStart w:id="327" w:name="_Toc117003139"/>
      <w:bookmarkStart w:id="328" w:name="_Toc116996375"/>
      <w:bookmarkStart w:id="329" w:name="_Toc117003140"/>
      <w:bookmarkStart w:id="330" w:name="_Toc116996376"/>
      <w:bookmarkStart w:id="331" w:name="_Toc117003141"/>
      <w:bookmarkStart w:id="332" w:name="_Toc116996377"/>
      <w:bookmarkStart w:id="333" w:name="_Toc117003142"/>
      <w:bookmarkStart w:id="334" w:name="_Toc116996378"/>
      <w:bookmarkStart w:id="335" w:name="_Toc117003143"/>
      <w:bookmarkStart w:id="336" w:name="_Toc116996379"/>
      <w:bookmarkStart w:id="337" w:name="_Toc117003144"/>
      <w:bookmarkStart w:id="338" w:name="_Toc116996380"/>
      <w:bookmarkStart w:id="339" w:name="_Toc117003145"/>
      <w:bookmarkStart w:id="340" w:name="_Toc116996381"/>
      <w:bookmarkStart w:id="341" w:name="_Toc117003146"/>
      <w:bookmarkStart w:id="342" w:name="_Toc116996382"/>
      <w:bookmarkStart w:id="343" w:name="_Toc117003147"/>
      <w:bookmarkStart w:id="344" w:name="_Toc116996383"/>
      <w:bookmarkStart w:id="345" w:name="_Toc117003148"/>
      <w:bookmarkStart w:id="346" w:name="_Toc116996384"/>
      <w:bookmarkStart w:id="347" w:name="_Toc117003149"/>
      <w:bookmarkStart w:id="348" w:name="_Toc116996385"/>
      <w:bookmarkStart w:id="349" w:name="_Toc117003150"/>
      <w:bookmarkStart w:id="350" w:name="_Toc116996386"/>
      <w:bookmarkStart w:id="351" w:name="_Toc117003151"/>
      <w:bookmarkStart w:id="352" w:name="_Toc116996387"/>
      <w:bookmarkStart w:id="353" w:name="_Toc117003152"/>
      <w:bookmarkStart w:id="354" w:name="_Toc116996388"/>
      <w:bookmarkStart w:id="355" w:name="_Toc117003153"/>
      <w:bookmarkStart w:id="356" w:name="_Toc116996389"/>
      <w:bookmarkStart w:id="357" w:name="_Toc117003154"/>
      <w:bookmarkStart w:id="358" w:name="_Toc116996390"/>
      <w:bookmarkStart w:id="359" w:name="_Toc117003155"/>
      <w:bookmarkStart w:id="360" w:name="_Toc116996391"/>
      <w:bookmarkStart w:id="361" w:name="_Toc117003156"/>
      <w:bookmarkStart w:id="362" w:name="_Toc116996392"/>
      <w:bookmarkStart w:id="363" w:name="_Toc117003157"/>
      <w:bookmarkStart w:id="364" w:name="_Toc116996393"/>
      <w:bookmarkStart w:id="365" w:name="_Toc117003158"/>
      <w:bookmarkStart w:id="366" w:name="_Toc116996394"/>
      <w:bookmarkStart w:id="367" w:name="_Toc117003159"/>
      <w:bookmarkStart w:id="368" w:name="_Toc116996395"/>
      <w:bookmarkStart w:id="369" w:name="_Toc117003160"/>
      <w:bookmarkStart w:id="370" w:name="_Toc116996396"/>
      <w:bookmarkStart w:id="371" w:name="_Toc117003161"/>
      <w:bookmarkStart w:id="372" w:name="_Toc116996397"/>
      <w:bookmarkStart w:id="373" w:name="_Toc117003162"/>
      <w:bookmarkStart w:id="374" w:name="_Toc116996398"/>
      <w:bookmarkStart w:id="375" w:name="_Toc117003163"/>
      <w:bookmarkStart w:id="376" w:name="_Toc116996399"/>
      <w:bookmarkStart w:id="377" w:name="_Toc117003164"/>
      <w:bookmarkStart w:id="378" w:name="_Toc116996400"/>
      <w:bookmarkStart w:id="379" w:name="_Toc117003165"/>
      <w:bookmarkStart w:id="380" w:name="_Toc116996401"/>
      <w:bookmarkStart w:id="381" w:name="_Toc117003166"/>
      <w:bookmarkStart w:id="382" w:name="_Toc116996402"/>
      <w:bookmarkStart w:id="383" w:name="_Toc117003167"/>
      <w:bookmarkStart w:id="384" w:name="_Toc116996403"/>
      <w:bookmarkStart w:id="385" w:name="_Toc117003168"/>
      <w:bookmarkStart w:id="386" w:name="_Toc116996404"/>
      <w:bookmarkStart w:id="387" w:name="_Toc117003169"/>
      <w:bookmarkStart w:id="388" w:name="_Toc116996405"/>
      <w:bookmarkStart w:id="389" w:name="_Toc117003170"/>
      <w:bookmarkStart w:id="390" w:name="_Toc116996406"/>
      <w:bookmarkStart w:id="391" w:name="_Toc117003171"/>
      <w:bookmarkStart w:id="392" w:name="_Toc116996407"/>
      <w:bookmarkStart w:id="393" w:name="_Toc117003172"/>
      <w:bookmarkStart w:id="394" w:name="_Toc116996408"/>
      <w:bookmarkStart w:id="395" w:name="_Toc117003173"/>
      <w:bookmarkStart w:id="396" w:name="_Toc116996409"/>
      <w:bookmarkStart w:id="397" w:name="_Toc117003174"/>
      <w:bookmarkStart w:id="398" w:name="_Toc116996410"/>
      <w:bookmarkStart w:id="399" w:name="_Toc117003175"/>
      <w:bookmarkStart w:id="400" w:name="_Toc116996411"/>
      <w:bookmarkStart w:id="401" w:name="_Toc117003176"/>
      <w:bookmarkStart w:id="402" w:name="_Toc116996412"/>
      <w:bookmarkStart w:id="403" w:name="_Toc117003177"/>
      <w:bookmarkStart w:id="404" w:name="_Toc116996413"/>
      <w:bookmarkStart w:id="405" w:name="_Toc117003178"/>
      <w:bookmarkStart w:id="406" w:name="_Toc116996414"/>
      <w:bookmarkStart w:id="407" w:name="_Toc117003179"/>
      <w:bookmarkStart w:id="408" w:name="_Toc116996415"/>
      <w:bookmarkStart w:id="409" w:name="_Toc117003180"/>
      <w:bookmarkStart w:id="410" w:name="_Toc150519000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r>
        <w:lastRenderedPageBreak/>
        <w:t>Обоснование выбора структуры КТС</w:t>
      </w:r>
      <w:bookmarkEnd w:id="410"/>
    </w:p>
    <w:p w14:paraId="54ABC067" w14:textId="77777777" w:rsidR="00CC7BBF" w:rsidRDefault="00E06B5E">
      <w:pPr>
        <w:pStyle w:val="PlainText0"/>
        <w:keepNext/>
      </w:pPr>
      <w:r>
        <w:t>В основу выбора структуры КТС включены следующие принципы:</w:t>
      </w:r>
    </w:p>
    <w:p w14:paraId="5C0103C9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r w:rsidRPr="00607D34">
        <w:t>территориальная близость всех компонентов КТС;</w:t>
      </w:r>
    </w:p>
    <w:p w14:paraId="2DFB2417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r w:rsidRPr="00DB5412">
        <w:t>исключение единых точек отказа;</w:t>
      </w:r>
    </w:p>
    <w:p w14:paraId="16A459AE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proofErr w:type="spellStart"/>
      <w:r w:rsidRPr="00DB5412">
        <w:t>импортозамещение</w:t>
      </w:r>
      <w:proofErr w:type="spellEnd"/>
      <w:r w:rsidRPr="00DB5412">
        <w:t>;</w:t>
      </w:r>
    </w:p>
    <w:p w14:paraId="3A111B17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r w:rsidRPr="00DB5412">
        <w:t>вертикальное и горизонтальное масштабирование;</w:t>
      </w:r>
    </w:p>
    <w:p w14:paraId="3D4901A5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r w:rsidRPr="00DB5412">
        <w:t>стандартизация и унификация;</w:t>
      </w:r>
    </w:p>
    <w:p w14:paraId="34D0EAF0" w14:textId="77777777" w:rsidR="00CC7BBF" w:rsidRPr="00DB5412" w:rsidRDefault="00E06B5E" w:rsidP="0051076E">
      <w:pPr>
        <w:pStyle w:val="ItemizedList1"/>
        <w:numPr>
          <w:ilvl w:val="0"/>
          <w:numId w:val="43"/>
        </w:numPr>
      </w:pPr>
      <w:r w:rsidRPr="00DB5412">
        <w:t>обеспечение защиты информации.</w:t>
      </w:r>
    </w:p>
    <w:p w14:paraId="4DD1C46A" w14:textId="5ECAFDAF" w:rsidR="00CC7BBF" w:rsidRDefault="00E06B5E">
      <w:pPr>
        <w:pStyle w:val="PlainText0"/>
      </w:pPr>
      <w:r>
        <w:t xml:space="preserve">Территориальная близость всех компонентов КТС должна обеспечить требования физической безопасности, максимальную скорость передачи данных между компонентами </w:t>
      </w:r>
      <w:r w:rsidR="00511843">
        <w:t>Подсистемы</w:t>
      </w:r>
      <w:r>
        <w:t xml:space="preserve"> и удобство обслуживания КТС.</w:t>
      </w:r>
    </w:p>
    <w:p w14:paraId="0368FE70" w14:textId="77777777" w:rsidR="00CC7BBF" w:rsidRDefault="00E06B5E">
      <w:pPr>
        <w:pStyle w:val="PlainText0"/>
      </w:pPr>
      <w:r>
        <w:t>Исключение единых точек отказа достигается за счет использования дублирования компонентов КТС и отказоустойчивой платформы с применением технологий виртуализации и контейнеризации.</w:t>
      </w:r>
    </w:p>
    <w:p w14:paraId="6DF5BFB0" w14:textId="58E13DD7" w:rsidR="00CC7BBF" w:rsidRDefault="00511843">
      <w:pPr>
        <w:pStyle w:val="PlainText0"/>
      </w:pPr>
      <w:r>
        <w:t>С 2014 года П</w:t>
      </w:r>
      <w:r w:rsidR="00E06B5E">
        <w:t xml:space="preserve">равительство России проводит курс на </w:t>
      </w:r>
      <w:proofErr w:type="spellStart"/>
      <w:r w:rsidR="00E06B5E">
        <w:t>импортозамещение</w:t>
      </w:r>
      <w:proofErr w:type="spellEnd"/>
      <w:r w:rsidR="00E06B5E">
        <w:t xml:space="preserve"> при построении государственных информационных систем, что предполагает обязательное использование отечественных компонентов КТС в составе </w:t>
      </w:r>
      <w:r>
        <w:t>Подсистемы</w:t>
      </w:r>
      <w:r w:rsidR="00E06B5E">
        <w:t>. В соответствии с этим, необходимо учитывать такие нормативные документы, как, например, постановление правительства от 21 декабря 2019 года N 1746 «Об установлении запрета на допуск отдельных видов товаров, происходящих из иностранных государств, и внесении изменений в некоторые акты Правительства Российской Федерации».</w:t>
      </w:r>
    </w:p>
    <w:p w14:paraId="07C7BB33" w14:textId="6A30B558" w:rsidR="00CC7BBF" w:rsidRDefault="00E06B5E">
      <w:pPr>
        <w:pStyle w:val="PlainText0"/>
      </w:pPr>
      <w:r>
        <w:t>Также структура КТС предоставля</w:t>
      </w:r>
      <w:r w:rsidR="00607D34">
        <w:t>е</w:t>
      </w:r>
      <w:r>
        <w:t>т возможность дальнейшей модернизации комплекса технических сре</w:t>
      </w:r>
      <w:proofErr w:type="gramStart"/>
      <w:r>
        <w:t>дств бл</w:t>
      </w:r>
      <w:proofErr w:type="gramEnd"/>
      <w:r>
        <w:t>агодаря модульности.</w:t>
      </w:r>
    </w:p>
    <w:p w14:paraId="14655B89" w14:textId="77777777" w:rsidR="00CC7BBF" w:rsidRDefault="00E06B5E">
      <w:pPr>
        <w:pStyle w:val="PlainText0"/>
      </w:pPr>
      <w:r>
        <w:t xml:space="preserve">Структура КТС позволяет увеличивать производительность путем ее масштабирования (вертикального и горизонтального). Вертикальное масштабирование осуществляется за счет повышения мощности вычислительных средств (количество процессоров на серверах, объем оперативной памяти серверов, увеличение скорости и емкости систем хранения данных). Горизонтальное масштабирование осуществляется за счет увеличения количества </w:t>
      </w:r>
      <w:r>
        <w:lastRenderedPageBreak/>
        <w:t xml:space="preserve">серверов (как физических, так и виртуальных) и распределения вычислительной нагрузки между серверами. </w:t>
      </w:r>
    </w:p>
    <w:p w14:paraId="0F755F9A" w14:textId="77777777" w:rsidR="00CC7BBF" w:rsidRDefault="00E06B5E">
      <w:pPr>
        <w:pStyle w:val="PlainText0"/>
      </w:pPr>
      <w:r>
        <w:t xml:space="preserve">Стандартизация и унификация достигается благодаря использованию серийно выпускаемом </w:t>
      </w:r>
      <w:proofErr w:type="gramStart"/>
      <w:r>
        <w:t>оборудовании</w:t>
      </w:r>
      <w:proofErr w:type="gramEnd"/>
      <w:r>
        <w:t xml:space="preserve"> и использовании открытых стандартов.</w:t>
      </w:r>
    </w:p>
    <w:p w14:paraId="24E15FB4" w14:textId="09D71328" w:rsidR="00CC7BBF" w:rsidRDefault="00E06B5E">
      <w:pPr>
        <w:pStyle w:val="PlainText0"/>
      </w:pPr>
      <w:proofErr w:type="gramStart"/>
      <w:r>
        <w:t xml:space="preserve">Обеспечение защиты информации, обрабатываемой в </w:t>
      </w:r>
      <w:r w:rsidR="008E044F">
        <w:t>ГИС «Платформа «ЦХЭД»</w:t>
      </w:r>
      <w:r>
        <w:t xml:space="preserve">, обусловлено необходимостью выполнения обязательных требований в сфере информационной безопасности, установленными законодательством Российской Федерации, нормативно-правовыми активами, национальными стандартами и реализуется путем выполнения обладателем информации (заказчиком) и (или) оператором требований к организации защиты информации и требований к мерам защиты информации, содержащейся в </w:t>
      </w:r>
      <w:r w:rsidR="00511843">
        <w:t>ГИС «Платформа «</w:t>
      </w:r>
      <w:r>
        <w:t>ЦХЭД</w:t>
      </w:r>
      <w:r w:rsidR="00511843">
        <w:t>»</w:t>
      </w:r>
      <w:r>
        <w:t xml:space="preserve"> (далее – меры защиты информации).</w:t>
      </w:r>
      <w:proofErr w:type="gramEnd"/>
    </w:p>
    <w:p w14:paraId="75213E2D" w14:textId="77777777" w:rsidR="00CC7BBF" w:rsidRDefault="00E06B5E">
      <w:pPr>
        <w:pStyle w:val="PlainText0"/>
      </w:pPr>
      <w:r>
        <w:t>Меры защиты информации направлены на обеспечение:</w:t>
      </w:r>
    </w:p>
    <w:p w14:paraId="175B309F" w14:textId="77777777" w:rsidR="00CC7BBF" w:rsidRDefault="00E06B5E" w:rsidP="0051076E">
      <w:pPr>
        <w:pStyle w:val="ItemizedList1"/>
        <w:numPr>
          <w:ilvl w:val="0"/>
          <w:numId w:val="44"/>
        </w:numPr>
      </w:pPr>
      <w:r>
        <w:t>конфиденциальности (предотвращение неправомерного доступа, копирования, предоставления или распространения информации);</w:t>
      </w:r>
    </w:p>
    <w:p w14:paraId="2065095F" w14:textId="77777777" w:rsidR="00CC7BBF" w:rsidRDefault="00E06B5E" w:rsidP="0051076E">
      <w:pPr>
        <w:pStyle w:val="ItemizedList1"/>
        <w:numPr>
          <w:ilvl w:val="0"/>
          <w:numId w:val="44"/>
        </w:numPr>
      </w:pPr>
      <w:r>
        <w:t>целостности (предотвращение неправомерного уничтожения или модифицирования информации);</w:t>
      </w:r>
    </w:p>
    <w:p w14:paraId="5F255189" w14:textId="77777777" w:rsidR="00CC7BBF" w:rsidRDefault="00E06B5E" w:rsidP="0051076E">
      <w:pPr>
        <w:pStyle w:val="ItemizedList1"/>
        <w:numPr>
          <w:ilvl w:val="0"/>
          <w:numId w:val="44"/>
        </w:numPr>
      </w:pPr>
      <w:r>
        <w:t>доступности (предотвращение неправомерного блокирования информации).</w:t>
      </w:r>
    </w:p>
    <w:p w14:paraId="35B5CE4F" w14:textId="3FDC8D44" w:rsidR="00CC7BBF" w:rsidRDefault="00E06B5E">
      <w:pPr>
        <w:pStyle w:val="PlainText0"/>
      </w:pPr>
      <w:r>
        <w:t xml:space="preserve">Для обеспечения защиты информации, обрабатываемой в </w:t>
      </w:r>
      <w:r w:rsidR="008E044F">
        <w:t>ГИС «Платформа «ЦХЭД»</w:t>
      </w:r>
      <w:r>
        <w:t>, должны применяться средства защиты информации, прошедшие оценку соответствия в форме обязательной сертификации на соответствие требованиям по безопасности информации.</w:t>
      </w:r>
    </w:p>
    <w:p w14:paraId="1AB888DD" w14:textId="77777777" w:rsidR="00CC7BBF" w:rsidRDefault="00E06B5E">
      <w:pPr>
        <w:pStyle w:val="Head2"/>
      </w:pPr>
      <w:bookmarkStart w:id="411" w:name="_Toc91510212"/>
      <w:bookmarkStart w:id="412" w:name="_Toc150519001"/>
      <w:bookmarkEnd w:id="411"/>
      <w:r>
        <w:t>Требования и рекомендации к вычислительной технике и аппаратуре передачи данных</w:t>
      </w:r>
      <w:bookmarkEnd w:id="412"/>
    </w:p>
    <w:p w14:paraId="346749CC" w14:textId="77777777" w:rsidR="00CC7BBF" w:rsidRDefault="00E06B5E">
      <w:pPr>
        <w:pStyle w:val="PlainText0"/>
      </w:pPr>
      <w:r>
        <w:t xml:space="preserve">Базовые требования к комплексу технических средств были определены Заказчиком в техническом задании. В ходе работ по проектированию КТС была проведена сравнительная оценка и выбор средств вычислительной техники, а также аппаратуры передачи данных. </w:t>
      </w:r>
    </w:p>
    <w:p w14:paraId="7986E3D5" w14:textId="77777777" w:rsidR="00CC7BBF" w:rsidRDefault="00E06B5E">
      <w:pPr>
        <w:pStyle w:val="PlainText0"/>
        <w:keepNext/>
      </w:pPr>
      <w:r>
        <w:lastRenderedPageBreak/>
        <w:t>При выборе вычислительных средств и аппаратуры передачи данных учитывались:</w:t>
      </w:r>
    </w:p>
    <w:p w14:paraId="46DF6295" w14:textId="0965C02B" w:rsidR="00CC7BBF" w:rsidRDefault="00E06B5E" w:rsidP="0051076E">
      <w:pPr>
        <w:pStyle w:val="ItemizedList1"/>
        <w:numPr>
          <w:ilvl w:val="0"/>
          <w:numId w:val="45"/>
        </w:numPr>
      </w:pPr>
      <w:r>
        <w:t xml:space="preserve">требования к производительности, масштабируемости и совместимости ресурсов, в соответствии с Техническим заданием на </w:t>
      </w:r>
      <w:r w:rsidR="00511843">
        <w:t>подсистему «</w:t>
      </w:r>
      <w:r w:rsidR="008C5155">
        <w:t>Архив</w:t>
      </w:r>
      <w:r w:rsidR="00511843">
        <w:t>»</w:t>
      </w:r>
      <w:r>
        <w:t xml:space="preserve"> (далее – ТЗ);</w:t>
      </w:r>
    </w:p>
    <w:p w14:paraId="02D5BFE1" w14:textId="77777777" w:rsidR="00CC7BBF" w:rsidRDefault="00E06B5E" w:rsidP="0051076E">
      <w:pPr>
        <w:pStyle w:val="ItemizedList1"/>
        <w:numPr>
          <w:ilvl w:val="0"/>
          <w:numId w:val="45"/>
        </w:numPr>
      </w:pPr>
      <w:r>
        <w:t xml:space="preserve">требования к соединению со смежными ИС, к сетям передачи данных МЭДО и </w:t>
      </w:r>
      <w:proofErr w:type="spellStart"/>
      <w:r>
        <w:t>Internet</w:t>
      </w:r>
      <w:proofErr w:type="spellEnd"/>
      <w:r>
        <w:t>;</w:t>
      </w:r>
    </w:p>
    <w:p w14:paraId="5D2ED4BB" w14:textId="77777777" w:rsidR="00CC7BBF" w:rsidRDefault="00E06B5E" w:rsidP="0051076E">
      <w:pPr>
        <w:pStyle w:val="ItemizedList1"/>
        <w:numPr>
          <w:ilvl w:val="0"/>
          <w:numId w:val="45"/>
        </w:numPr>
      </w:pPr>
      <w:r>
        <w:t>требования нормативных документов.</w:t>
      </w:r>
    </w:p>
    <w:p w14:paraId="68A3FA67" w14:textId="77777777" w:rsidR="00CC7BBF" w:rsidRDefault="00E06B5E">
      <w:pPr>
        <w:pStyle w:val="PlainText0"/>
      </w:pPr>
      <w:r>
        <w:t xml:space="preserve">Помимо вышеописанного, все компоненты КТС должны удовлетворять требованиям качества, гарантии и сертификации, </w:t>
      </w:r>
      <w:proofErr w:type="gramStart"/>
      <w:r>
        <w:t>описанными</w:t>
      </w:r>
      <w:proofErr w:type="gramEnd"/>
      <w:r>
        <w:t xml:space="preserve"> в других проектных документах. В частности, </w:t>
      </w:r>
      <w:proofErr w:type="gramStart"/>
      <w:r>
        <w:t>изготовленным</w:t>
      </w:r>
      <w:proofErr w:type="gramEnd"/>
      <w:r>
        <w:t xml:space="preserve"> не ранее 2019 года, серийно выпускаемым и иметь официальную гарантию производителя.</w:t>
      </w:r>
    </w:p>
    <w:p w14:paraId="75CA248C" w14:textId="77777777" w:rsidR="00CC7BBF" w:rsidRDefault="00E06B5E">
      <w:pPr>
        <w:pStyle w:val="Head2"/>
      </w:pPr>
      <w:bookmarkStart w:id="413" w:name="_Toc91510214"/>
      <w:bookmarkStart w:id="414" w:name="_Ref83389202"/>
      <w:bookmarkStart w:id="415" w:name="_Hlk58441626"/>
      <w:bookmarkStart w:id="416" w:name="_Toc150519002"/>
      <w:bookmarkEnd w:id="413"/>
      <w:r>
        <w:t xml:space="preserve">Характеристики </w:t>
      </w:r>
      <w:bookmarkStart w:id="417" w:name="_Hlk83365530"/>
      <w:r>
        <w:t>базовых программно-аппаратных компонент</w:t>
      </w:r>
      <w:bookmarkEnd w:id="417"/>
      <w:r>
        <w:t xml:space="preserve"> комплекса технических средств</w:t>
      </w:r>
      <w:bookmarkEnd w:id="414"/>
      <w:bookmarkEnd w:id="415"/>
      <w:bookmarkEnd w:id="416"/>
    </w:p>
    <w:p w14:paraId="66E8F49C" w14:textId="5ADEC6ED" w:rsidR="00CC7BBF" w:rsidRDefault="00E06B5E" w:rsidP="00607D34">
      <w:pPr>
        <w:pStyle w:val="PlainText0"/>
      </w:pPr>
      <w:proofErr w:type="gramStart"/>
      <w:r w:rsidRPr="00607D34">
        <w:t xml:space="preserve">Характеристики программно-аппаратных компонент комплекса технических средств, необходимых для развертывания и функционирования системы приведен в таблице </w:t>
      </w:r>
      <w:r w:rsidRPr="00607D34">
        <w:fldChar w:fldCharType="begin"/>
      </w:r>
      <w:r w:rsidRPr="00607D34">
        <w:instrText xml:space="preserve"> REF _Ref93065229 \h  \* MERGEFORMAT </w:instrText>
      </w:r>
      <w:r w:rsidRPr="00607D34">
        <w:fldChar w:fldCharType="separate"/>
      </w:r>
      <w:r w:rsidR="00AF1976" w:rsidRPr="00607D34">
        <w:t>1</w:t>
      </w:r>
      <w:r w:rsidRPr="00607D34">
        <w:fldChar w:fldCharType="end"/>
      </w:r>
      <w:r w:rsidRPr="00607D34">
        <w:t>.</w:t>
      </w:r>
      <w:proofErr w:type="gramEnd"/>
    </w:p>
    <w:p w14:paraId="2F82559B" w14:textId="361AE2A4" w:rsidR="00757A99" w:rsidRDefault="00757A99" w:rsidP="00607D34">
      <w:pPr>
        <w:pStyle w:val="PlainText0"/>
      </w:pPr>
    </w:p>
    <w:p w14:paraId="4075846C" w14:textId="0788F0A8" w:rsidR="00757A99" w:rsidRDefault="00757A99" w:rsidP="00607D34">
      <w:pPr>
        <w:pStyle w:val="PlainText0"/>
      </w:pPr>
    </w:p>
    <w:p w14:paraId="2B85232A" w14:textId="0D0C20A2" w:rsidR="00757A99" w:rsidRDefault="00757A99" w:rsidP="00607D34">
      <w:pPr>
        <w:pStyle w:val="PlainText0"/>
      </w:pPr>
    </w:p>
    <w:p w14:paraId="254C91B6" w14:textId="1131D7ED" w:rsidR="00757A99" w:rsidRDefault="00757A99" w:rsidP="00607D34">
      <w:pPr>
        <w:pStyle w:val="PlainText0"/>
      </w:pPr>
    </w:p>
    <w:p w14:paraId="403559EB" w14:textId="761A6457" w:rsidR="00757A99" w:rsidRDefault="00757A99" w:rsidP="00607D34">
      <w:pPr>
        <w:pStyle w:val="PlainText0"/>
      </w:pPr>
    </w:p>
    <w:p w14:paraId="6D884FDE" w14:textId="1194CCB1" w:rsidR="00757A99" w:rsidRDefault="00757A99" w:rsidP="00607D34">
      <w:pPr>
        <w:pStyle w:val="PlainText0"/>
      </w:pPr>
    </w:p>
    <w:p w14:paraId="147D6D28" w14:textId="33AA1FC0" w:rsidR="00757A99" w:rsidRDefault="00757A99" w:rsidP="00607D34">
      <w:pPr>
        <w:pStyle w:val="PlainText0"/>
      </w:pPr>
    </w:p>
    <w:p w14:paraId="2090E24B" w14:textId="734B5FCF" w:rsidR="00757A99" w:rsidRDefault="00757A99" w:rsidP="00607D34">
      <w:pPr>
        <w:pStyle w:val="PlainText0"/>
      </w:pPr>
    </w:p>
    <w:p w14:paraId="2DA78F5F" w14:textId="10A18079" w:rsidR="00757A99" w:rsidRDefault="00757A99" w:rsidP="00607D34">
      <w:pPr>
        <w:pStyle w:val="PlainText0"/>
      </w:pPr>
    </w:p>
    <w:p w14:paraId="1ECA591B" w14:textId="42F7F8B4" w:rsidR="00757A99" w:rsidRDefault="00757A99" w:rsidP="00607D34">
      <w:pPr>
        <w:pStyle w:val="PlainText0"/>
      </w:pPr>
    </w:p>
    <w:p w14:paraId="3E0CF066" w14:textId="77777777" w:rsidR="00757A99" w:rsidRPr="00607D34" w:rsidRDefault="00757A99" w:rsidP="00607D34">
      <w:pPr>
        <w:pStyle w:val="PlainText0"/>
      </w:pPr>
    </w:p>
    <w:p w14:paraId="11FCF84A" w14:textId="41C7B20B" w:rsidR="00CC7BBF" w:rsidRDefault="00E06B5E" w:rsidP="007262DF">
      <w:pPr>
        <w:pStyle w:val="aff6"/>
        <w:spacing w:before="120" w:after="120" w:line="360" w:lineRule="auto"/>
        <w:jc w:val="both"/>
        <w:rPr>
          <w:i w:val="0"/>
          <w:iCs w:val="0"/>
          <w:color w:val="auto"/>
          <w:sz w:val="28"/>
          <w:szCs w:val="28"/>
        </w:rPr>
      </w:pPr>
      <w:bookmarkStart w:id="418" w:name="_Ref91576019"/>
      <w:r>
        <w:rPr>
          <w:i w:val="0"/>
          <w:iCs w:val="0"/>
          <w:color w:val="auto"/>
          <w:sz w:val="28"/>
          <w:szCs w:val="28"/>
        </w:rPr>
        <w:lastRenderedPageBreak/>
        <w:t xml:space="preserve">Таблица </w:t>
      </w:r>
      <w:bookmarkStart w:id="419" w:name="_Ref93065214"/>
      <w:r>
        <w:rPr>
          <w:i w:val="0"/>
          <w:iCs w:val="0"/>
          <w:color w:val="auto"/>
          <w:sz w:val="28"/>
          <w:szCs w:val="28"/>
        </w:rPr>
        <w:fldChar w:fldCharType="begin"/>
      </w:r>
      <w:r>
        <w:rPr>
          <w:i w:val="0"/>
          <w:iCs w:val="0"/>
          <w:color w:val="auto"/>
          <w:sz w:val="28"/>
          <w:szCs w:val="28"/>
        </w:rPr>
        <w:instrText xml:space="preserve"> SEQ Таблица \* ARABIC </w:instrText>
      </w:r>
      <w:r>
        <w:rPr>
          <w:i w:val="0"/>
          <w:iCs w:val="0"/>
          <w:color w:val="auto"/>
          <w:sz w:val="28"/>
          <w:szCs w:val="28"/>
        </w:rPr>
        <w:fldChar w:fldCharType="separate"/>
      </w:r>
      <w:bookmarkStart w:id="420" w:name="_Ref93065229"/>
      <w:r w:rsidR="00AF1976">
        <w:rPr>
          <w:i w:val="0"/>
          <w:iCs w:val="0"/>
          <w:noProof/>
          <w:color w:val="auto"/>
          <w:sz w:val="28"/>
          <w:szCs w:val="28"/>
        </w:rPr>
        <w:t>1</w:t>
      </w:r>
      <w:bookmarkEnd w:id="420"/>
      <w:r>
        <w:rPr>
          <w:i w:val="0"/>
          <w:iCs w:val="0"/>
          <w:color w:val="auto"/>
          <w:sz w:val="28"/>
          <w:szCs w:val="28"/>
        </w:rPr>
        <w:fldChar w:fldCharType="end"/>
      </w:r>
      <w:bookmarkEnd w:id="418"/>
      <w:r>
        <w:rPr>
          <w:i w:val="0"/>
          <w:iCs w:val="0"/>
          <w:color w:val="auto"/>
          <w:sz w:val="28"/>
          <w:szCs w:val="28"/>
        </w:rPr>
        <w:t xml:space="preserve"> - Характеристики программно-аппаратных компонент комплекса технический средств</w:t>
      </w:r>
      <w:bookmarkEnd w:id="419"/>
    </w:p>
    <w:tbl>
      <w:tblPr>
        <w:tblStyle w:val="af4"/>
        <w:tblW w:w="4920" w:type="pct"/>
        <w:jc w:val="center"/>
        <w:tblLook w:val="04A0" w:firstRow="1" w:lastRow="0" w:firstColumn="1" w:lastColumn="0" w:noHBand="0" w:noVBand="1"/>
      </w:tblPr>
      <w:tblGrid>
        <w:gridCol w:w="3616"/>
        <w:gridCol w:w="1462"/>
        <w:gridCol w:w="4898"/>
      </w:tblGrid>
      <w:tr w:rsidR="00CC7BBF" w14:paraId="4F4E1395" w14:textId="77777777" w:rsidTr="00757A99">
        <w:trPr>
          <w:cantSplit/>
          <w:jc w:val="center"/>
        </w:trPr>
        <w:tc>
          <w:tcPr>
            <w:tcW w:w="1812" w:type="pct"/>
          </w:tcPr>
          <w:p w14:paraId="30CDECC6" w14:textId="77777777" w:rsidR="00CC7BBF" w:rsidRDefault="00E06B5E" w:rsidP="007262DF">
            <w:pPr>
              <w:pStyle w:val="TableTitle"/>
              <w:keepNext w:val="0"/>
            </w:pPr>
            <w:r>
              <w:t>Наименование компоненты</w:t>
            </w:r>
          </w:p>
        </w:tc>
        <w:tc>
          <w:tcPr>
            <w:tcW w:w="733" w:type="pct"/>
          </w:tcPr>
          <w:p w14:paraId="6701431E" w14:textId="77777777" w:rsidR="00CC7BBF" w:rsidRDefault="00E06B5E" w:rsidP="007262DF">
            <w:pPr>
              <w:pStyle w:val="TableTitle"/>
              <w:keepNext w:val="0"/>
            </w:pPr>
            <w:r>
              <w:t>Кол-во</w:t>
            </w:r>
          </w:p>
        </w:tc>
        <w:tc>
          <w:tcPr>
            <w:tcW w:w="2455" w:type="pct"/>
          </w:tcPr>
          <w:p w14:paraId="3678B1E9" w14:textId="77777777" w:rsidR="00CC7BBF" w:rsidRDefault="00E06B5E" w:rsidP="007262DF">
            <w:pPr>
              <w:pStyle w:val="TableTitle"/>
              <w:keepNext w:val="0"/>
            </w:pPr>
            <w:r>
              <w:t>Возможный вариант и характеристики</w:t>
            </w:r>
          </w:p>
        </w:tc>
      </w:tr>
      <w:tr w:rsidR="00E4502B" w:rsidRPr="009F04AC" w14:paraId="501DBE19" w14:textId="77777777" w:rsidTr="00757A99">
        <w:trPr>
          <w:tblHeader/>
          <w:jc w:val="center"/>
        </w:trPr>
        <w:tc>
          <w:tcPr>
            <w:tcW w:w="1812" w:type="pct"/>
          </w:tcPr>
          <w:p w14:paraId="2D7CA9C2" w14:textId="057BA371" w:rsidR="00E4502B" w:rsidRPr="00E4502B" w:rsidRDefault="00E4502B" w:rsidP="007262DF">
            <w:pPr>
              <w:pStyle w:val="TableTitle"/>
              <w:keepNext w:val="0"/>
            </w:pPr>
            <w:r>
              <w:t>М</w:t>
            </w:r>
            <w:r w:rsidRPr="007C52E5">
              <w:t>енеджер запросов</w:t>
            </w:r>
            <w:r>
              <w:t xml:space="preserve"> </w:t>
            </w:r>
            <w:r w:rsidRPr="00E4502B">
              <w:t>(подсистема взаимодействия с пользователями)</w:t>
            </w:r>
          </w:p>
        </w:tc>
        <w:tc>
          <w:tcPr>
            <w:tcW w:w="733" w:type="pct"/>
          </w:tcPr>
          <w:p w14:paraId="22895451" w14:textId="3EAC9294" w:rsidR="00E4502B" w:rsidRDefault="00E4502B" w:rsidP="007262DF">
            <w:pPr>
              <w:pStyle w:val="TableTitle"/>
              <w:keepNext w:val="0"/>
            </w:pPr>
            <w:r>
              <w:t>1</w:t>
            </w:r>
          </w:p>
        </w:tc>
        <w:tc>
          <w:tcPr>
            <w:tcW w:w="2455" w:type="pct"/>
          </w:tcPr>
          <w:p w14:paraId="12605D5A" w14:textId="77777777" w:rsidR="00E4502B" w:rsidRDefault="00E4502B" w:rsidP="007262DF">
            <w:pPr>
              <w:pStyle w:val="TableTitle"/>
              <w:keepNext w:val="0"/>
              <w:jc w:val="left"/>
              <w:rPr>
                <w:szCs w:val="28"/>
              </w:rPr>
            </w:pPr>
            <w:r>
              <w:rPr>
                <w:szCs w:val="28"/>
              </w:rPr>
              <w:t>Характеристики</w:t>
            </w:r>
            <w:r w:rsidR="002366AB">
              <w:rPr>
                <w:szCs w:val="28"/>
              </w:rPr>
              <w:t>:</w:t>
            </w:r>
          </w:p>
          <w:p w14:paraId="5F8191B7" w14:textId="77777777" w:rsidR="002366AB" w:rsidRDefault="002366A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CPU: 4 ядра;</w:t>
            </w:r>
          </w:p>
          <w:p w14:paraId="3A9B8D2B" w14:textId="57EAA324" w:rsidR="002366AB" w:rsidRDefault="002366A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RAM: 32Gb;</w:t>
            </w:r>
          </w:p>
          <w:p w14:paraId="37571E7A" w14:textId="30D9A7A1" w:rsidR="002366AB" w:rsidRDefault="002366A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SSD: 40Gb</w:t>
            </w:r>
            <w:r w:rsidR="0051103E">
              <w:t xml:space="preserve">, </w:t>
            </w:r>
            <w:r>
              <w:t>RAID 5+;</w:t>
            </w:r>
          </w:p>
          <w:p w14:paraId="46AAE922" w14:textId="2FA51DDF" w:rsidR="009F04AC" w:rsidRDefault="009F04AC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06BE9AEB" w14:textId="77777777" w:rsidR="009F04AC" w:rsidRPr="007C52E5" w:rsidRDefault="002366A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C52E5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C52E5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C52E5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C52E5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C52E5">
              <w:rPr>
                <w:lang w:val="en-US"/>
              </w:rPr>
              <w:t xml:space="preserve"> 1.7 </w:t>
            </w:r>
            <w:r>
              <w:t>Смоленск</w:t>
            </w:r>
            <w:r w:rsidR="009F04AC" w:rsidRPr="007C52E5">
              <w:rPr>
                <w:lang w:val="en-US"/>
              </w:rPr>
              <w:t>;</w:t>
            </w:r>
          </w:p>
          <w:p w14:paraId="7B1891FA" w14:textId="77777777" w:rsidR="009F04AC" w:rsidRDefault="009F04AC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rPr>
                <w:lang w:val="en-US"/>
              </w:rPr>
              <w:t>Web</w:t>
            </w:r>
            <w:r w:rsidRPr="007C52E5">
              <w:t xml:space="preserve"> </w:t>
            </w:r>
            <w:r>
              <w:t>сервер (</w:t>
            </w:r>
            <w:proofErr w:type="spellStart"/>
            <w:r>
              <w:t>балансировщик</w:t>
            </w:r>
            <w:proofErr w:type="spellEnd"/>
            <w:r>
              <w:t xml:space="preserve">) </w:t>
            </w:r>
            <w:proofErr w:type="spellStart"/>
            <w:r>
              <w:rPr>
                <w:lang w:val="en-US"/>
              </w:rPr>
              <w:t>Nginx</w:t>
            </w:r>
            <w:proofErr w:type="spellEnd"/>
            <w:r w:rsidRPr="007C52E5">
              <w:t xml:space="preserve"> </w:t>
            </w:r>
            <w:r>
              <w:t>версии 1.20+</w:t>
            </w:r>
            <w:r w:rsidR="00342659">
              <w:t>;</w:t>
            </w:r>
          </w:p>
          <w:p w14:paraId="09745CEE" w14:textId="5D6F03B2" w:rsidR="00342659" w:rsidRPr="009F04AC" w:rsidRDefault="00342659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proofErr w:type="gram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  <w:proofErr w:type="gramEnd"/>
          </w:p>
        </w:tc>
      </w:tr>
      <w:tr w:rsidR="005C7263" w:rsidRPr="00F06E54" w14:paraId="763AA0BD" w14:textId="77777777" w:rsidTr="00757A99">
        <w:trPr>
          <w:tblHeader/>
          <w:jc w:val="center"/>
        </w:trPr>
        <w:tc>
          <w:tcPr>
            <w:tcW w:w="1812" w:type="pct"/>
          </w:tcPr>
          <w:p w14:paraId="37D6BA5F" w14:textId="58368E76" w:rsidR="005C7263" w:rsidRDefault="005C7263" w:rsidP="007262DF">
            <w:pPr>
              <w:pStyle w:val="TableTitle"/>
              <w:keepNext w:val="0"/>
            </w:pPr>
            <w:r>
              <w:t>Сервер бизнес-приложений</w:t>
            </w:r>
          </w:p>
        </w:tc>
        <w:tc>
          <w:tcPr>
            <w:tcW w:w="733" w:type="pct"/>
          </w:tcPr>
          <w:p w14:paraId="43B8A787" w14:textId="5DCFA2A0" w:rsidR="005C7263" w:rsidRDefault="005C7263" w:rsidP="007262DF">
            <w:pPr>
              <w:pStyle w:val="TableTitle"/>
              <w:keepNext w:val="0"/>
            </w:pPr>
            <w:r>
              <w:t>2</w:t>
            </w:r>
            <w:r w:rsidR="007A1AEB">
              <w:t>+</w:t>
            </w:r>
          </w:p>
        </w:tc>
        <w:tc>
          <w:tcPr>
            <w:tcW w:w="2455" w:type="pct"/>
          </w:tcPr>
          <w:p w14:paraId="35CA8788" w14:textId="77777777" w:rsidR="005C7263" w:rsidRDefault="005C7263" w:rsidP="00607D34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Характеристики:</w:t>
            </w:r>
          </w:p>
          <w:p w14:paraId="55BA111D" w14:textId="12596946" w:rsidR="005C7263" w:rsidRDefault="005C7263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CPU: 8 ядер;</w:t>
            </w:r>
          </w:p>
          <w:p w14:paraId="5E2F564E" w14:textId="77777777" w:rsidR="005C7263" w:rsidRDefault="005C7263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RAM: 32Gb;</w:t>
            </w:r>
          </w:p>
          <w:p w14:paraId="2BC8427B" w14:textId="2187CDA5" w:rsidR="005C7263" w:rsidRDefault="005C7263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SSD: 40Gb</w:t>
            </w:r>
            <w:r w:rsidR="0051103E">
              <w:t xml:space="preserve">, </w:t>
            </w:r>
            <w:r>
              <w:t>RAID 5+;</w:t>
            </w:r>
          </w:p>
          <w:p w14:paraId="5E6716B3" w14:textId="77777777" w:rsidR="00F06E54" w:rsidRDefault="00F06E54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497970BC" w14:textId="77777777" w:rsidR="005C7263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A45BE">
              <w:rPr>
                <w:lang w:val="en-US"/>
              </w:rPr>
              <w:t>;</w:t>
            </w:r>
          </w:p>
          <w:p w14:paraId="7E0F051B" w14:textId="77777777" w:rsidR="00F06E54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 w:rsidRPr="00F06E54">
              <w:rPr>
                <w:lang w:val="en-US"/>
              </w:rPr>
              <w:t>Web</w:t>
            </w:r>
            <w:r w:rsidRPr="007C52E5">
              <w:t xml:space="preserve"> сервер </w:t>
            </w:r>
            <w:r w:rsidRPr="00F06E54">
              <w:rPr>
                <w:lang w:val="en-US"/>
              </w:rPr>
              <w:t>Apache</w:t>
            </w:r>
            <w:r w:rsidRPr="007C52E5">
              <w:t xml:space="preserve">2 + встроенный интерпретатор </w:t>
            </w:r>
            <w:r w:rsidRPr="00F06E54">
              <w:rPr>
                <w:lang w:val="en-US"/>
              </w:rPr>
              <w:t>PHP</w:t>
            </w:r>
            <w:r w:rsidRPr="007C52E5">
              <w:t xml:space="preserve"> - </w:t>
            </w:r>
            <w:r w:rsidRPr="00F06E54">
              <w:rPr>
                <w:lang w:val="en-US"/>
              </w:rPr>
              <w:t>mod</w:t>
            </w:r>
            <w:r w:rsidRPr="007C52E5">
              <w:t>-</w:t>
            </w:r>
            <w:proofErr w:type="spellStart"/>
            <w:r w:rsidRPr="00F06E54">
              <w:rPr>
                <w:lang w:val="en-US"/>
              </w:rPr>
              <w:t>php</w:t>
            </w:r>
            <w:proofErr w:type="spellEnd"/>
            <w:r w:rsidRPr="007C52E5">
              <w:t>7</w:t>
            </w:r>
            <w:r w:rsidR="00342659">
              <w:t>;</w:t>
            </w:r>
          </w:p>
          <w:p w14:paraId="00982348" w14:textId="57A0D927" w:rsidR="00342659" w:rsidRDefault="00342659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r>
              <w:rPr>
                <w:lang w:val="en-US"/>
              </w:rPr>
              <w:t>Redis</w:t>
            </w:r>
            <w:proofErr w:type="spellEnd"/>
            <w:r w:rsidRPr="007C52E5">
              <w:t xml:space="preserve"> 5.5</w:t>
            </w:r>
            <w:r>
              <w:t xml:space="preserve"> (не </w:t>
            </w:r>
            <w:r>
              <w:rPr>
                <w:lang w:val="en-US"/>
              </w:rPr>
              <w:t>SQL</w:t>
            </w:r>
            <w:r w:rsidRPr="007C52E5">
              <w:t xml:space="preserve"> </w:t>
            </w:r>
            <w:r>
              <w:t>СУБД для работы с очередями);</w:t>
            </w:r>
          </w:p>
          <w:p w14:paraId="1DFFB7CB" w14:textId="0D4BF917" w:rsidR="00342659" w:rsidRPr="00F06E54" w:rsidRDefault="00342659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proofErr w:type="gram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  <w:proofErr w:type="gramEnd"/>
          </w:p>
        </w:tc>
      </w:tr>
      <w:tr w:rsidR="00F06E54" w:rsidRPr="00F06E54" w14:paraId="16C904BA" w14:textId="77777777" w:rsidTr="00757A99">
        <w:trPr>
          <w:tblHeader/>
          <w:jc w:val="center"/>
        </w:trPr>
        <w:tc>
          <w:tcPr>
            <w:tcW w:w="1812" w:type="pct"/>
          </w:tcPr>
          <w:p w14:paraId="13C2E686" w14:textId="2E22A47E" w:rsidR="00F06E54" w:rsidRDefault="00F06E54" w:rsidP="007262DF">
            <w:pPr>
              <w:pStyle w:val="TableTitle"/>
              <w:keepNext w:val="0"/>
              <w:jc w:val="left"/>
            </w:pPr>
            <w:r>
              <w:lastRenderedPageBreak/>
              <w:t>С</w:t>
            </w:r>
            <w:r w:rsidRPr="00F06E54">
              <w:t>ервер приложений супервизора по инстанциям ОИК</w:t>
            </w:r>
          </w:p>
        </w:tc>
        <w:tc>
          <w:tcPr>
            <w:tcW w:w="733" w:type="pct"/>
          </w:tcPr>
          <w:p w14:paraId="37125F73" w14:textId="79E24725" w:rsidR="00F06E54" w:rsidRDefault="00F06E54" w:rsidP="007262DF">
            <w:pPr>
              <w:pStyle w:val="TableTitle"/>
              <w:keepNext w:val="0"/>
            </w:pPr>
            <w:r>
              <w:t>1</w:t>
            </w:r>
          </w:p>
        </w:tc>
        <w:tc>
          <w:tcPr>
            <w:tcW w:w="2455" w:type="pct"/>
          </w:tcPr>
          <w:p w14:paraId="5FCD92C2" w14:textId="77777777" w:rsidR="00F06E54" w:rsidRDefault="00F06E54" w:rsidP="00607D34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Характеристики:</w:t>
            </w:r>
          </w:p>
          <w:p w14:paraId="6C841363" w14:textId="4B607708" w:rsidR="00F06E54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CPU: 4 ядер;</w:t>
            </w:r>
          </w:p>
          <w:p w14:paraId="21E8A0EC" w14:textId="77777777" w:rsidR="00F06E54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RAM: 32Gb;</w:t>
            </w:r>
          </w:p>
          <w:p w14:paraId="5DA2A198" w14:textId="6DEAFFE3" w:rsidR="00F06E54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>SSD: 40Gb</w:t>
            </w:r>
            <w:r w:rsidR="0051103E">
              <w:t>,</w:t>
            </w:r>
            <w:r>
              <w:t>RAID 5+;</w:t>
            </w:r>
          </w:p>
          <w:p w14:paraId="431E3CEE" w14:textId="77777777" w:rsidR="00F06E54" w:rsidRDefault="00F06E54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199A8E35" w14:textId="77777777" w:rsidR="007A1AEB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A45BE">
              <w:rPr>
                <w:lang w:val="en-US"/>
              </w:rPr>
              <w:t>;</w:t>
            </w:r>
          </w:p>
          <w:p w14:paraId="24840E0A" w14:textId="00760A12" w:rsidR="00F06E54" w:rsidRDefault="00F06E54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 w:rsidRPr="007A1AEB">
              <w:rPr>
                <w:lang w:val="en-US"/>
              </w:rPr>
              <w:t>Web</w:t>
            </w:r>
            <w:r w:rsidRPr="007A45BE">
              <w:t xml:space="preserve"> сервер </w:t>
            </w:r>
            <w:r w:rsidRPr="007A1AEB">
              <w:rPr>
                <w:lang w:val="en-US"/>
              </w:rPr>
              <w:t>Apache</w:t>
            </w:r>
            <w:r w:rsidRPr="007A45BE">
              <w:t xml:space="preserve">2 + встроенный интерпретатор </w:t>
            </w:r>
            <w:r w:rsidRPr="007A1AEB">
              <w:rPr>
                <w:lang w:val="en-US"/>
              </w:rPr>
              <w:t>PHP</w:t>
            </w:r>
            <w:r w:rsidRPr="007A45BE">
              <w:t xml:space="preserve"> - </w:t>
            </w:r>
            <w:r w:rsidRPr="007A1AEB">
              <w:rPr>
                <w:lang w:val="en-US"/>
              </w:rPr>
              <w:t>mod</w:t>
            </w:r>
            <w:r w:rsidRPr="007A45BE">
              <w:t>-</w:t>
            </w:r>
            <w:proofErr w:type="spellStart"/>
            <w:r w:rsidRPr="007A1AEB">
              <w:rPr>
                <w:lang w:val="en-US"/>
              </w:rPr>
              <w:t>php</w:t>
            </w:r>
            <w:proofErr w:type="spellEnd"/>
            <w:r w:rsidRPr="007A45BE">
              <w:t>7</w:t>
            </w:r>
            <w:r w:rsidR="00342659">
              <w:t>;</w:t>
            </w:r>
          </w:p>
          <w:p w14:paraId="4B6D1055" w14:textId="5AA4605E" w:rsidR="00F874B2" w:rsidRDefault="00F874B2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r w:rsidRPr="00B46C10">
              <w:t>LibreOffice</w:t>
            </w:r>
            <w:proofErr w:type="spellEnd"/>
            <w:r>
              <w:t xml:space="preserve"> 7.0.3.1 (для конвертации типов файлов документов);</w:t>
            </w:r>
          </w:p>
          <w:p w14:paraId="56E47E2A" w14:textId="0A050CD3" w:rsidR="00342659" w:rsidRPr="007A1AEB" w:rsidRDefault="00342659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proofErr w:type="gram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  <w:proofErr w:type="gramEnd"/>
          </w:p>
        </w:tc>
      </w:tr>
      <w:tr w:rsidR="007A1AEB" w:rsidRPr="007A1AEB" w14:paraId="20440CBD" w14:textId="77777777" w:rsidTr="00757A99">
        <w:trPr>
          <w:tblHeader/>
          <w:jc w:val="center"/>
        </w:trPr>
        <w:tc>
          <w:tcPr>
            <w:tcW w:w="1812" w:type="pct"/>
          </w:tcPr>
          <w:p w14:paraId="6F9FC04F" w14:textId="6BAC1E28" w:rsidR="007A1AEB" w:rsidRDefault="007A1AEB" w:rsidP="007262DF">
            <w:pPr>
              <w:pStyle w:val="TableTitle"/>
              <w:keepNext w:val="0"/>
              <w:jc w:val="left"/>
            </w:pPr>
            <w:r w:rsidRPr="007A1AEB">
              <w:t xml:space="preserve">Сервер БД </w:t>
            </w:r>
            <w:proofErr w:type="gramStart"/>
            <w:r w:rsidRPr="007A1AEB">
              <w:t>бизнес-объектов</w:t>
            </w:r>
            <w:proofErr w:type="gramEnd"/>
          </w:p>
        </w:tc>
        <w:tc>
          <w:tcPr>
            <w:tcW w:w="733" w:type="pct"/>
          </w:tcPr>
          <w:p w14:paraId="5EA1904E" w14:textId="4AD9F4F0" w:rsidR="007A1AEB" w:rsidRPr="007C52E5" w:rsidRDefault="007A1AEB" w:rsidP="007262DF">
            <w:pPr>
              <w:pStyle w:val="TableTitle"/>
              <w:keepNext w:val="0"/>
              <w:rPr>
                <w:lang w:val="en-US"/>
              </w:rPr>
            </w:pPr>
            <w:r>
              <w:t>1+</w:t>
            </w:r>
          </w:p>
        </w:tc>
        <w:tc>
          <w:tcPr>
            <w:tcW w:w="2455" w:type="pct"/>
          </w:tcPr>
          <w:p w14:paraId="5646B22C" w14:textId="77777777" w:rsidR="007A1AEB" w:rsidRDefault="007A1AEB" w:rsidP="00607D34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Характеристики:</w:t>
            </w:r>
          </w:p>
          <w:p w14:paraId="712E1F91" w14:textId="77777777" w:rsidR="007A1AEB" w:rsidRDefault="007A1AEB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>
              <w:rPr>
                <w:szCs w:val="28"/>
                <w:lang w:val="en-US"/>
              </w:rPr>
              <w:t>CPU</w:t>
            </w:r>
            <w:r>
              <w:rPr>
                <w:szCs w:val="28"/>
              </w:rPr>
              <w:t>: 32 ядер;</w:t>
            </w:r>
          </w:p>
          <w:p w14:paraId="117DF8DC" w14:textId="77777777" w:rsidR="007A1AEB" w:rsidRDefault="007A1AEB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>
              <w:rPr>
                <w:szCs w:val="28"/>
                <w:lang w:val="en-US"/>
              </w:rPr>
              <w:t>RAM</w:t>
            </w:r>
            <w:r>
              <w:rPr>
                <w:szCs w:val="28"/>
              </w:rPr>
              <w:t>: 128</w:t>
            </w:r>
            <w:r>
              <w:rPr>
                <w:szCs w:val="28"/>
                <w:lang w:val="en-US"/>
              </w:rPr>
              <w:t>Gb</w:t>
            </w:r>
            <w:r>
              <w:rPr>
                <w:szCs w:val="28"/>
              </w:rPr>
              <w:t>;</w:t>
            </w:r>
          </w:p>
          <w:p w14:paraId="71BBB842" w14:textId="5DD906CE" w:rsidR="007A1AEB" w:rsidRPr="0051103E" w:rsidRDefault="007A1AEB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 w:rsidRPr="0051103E">
              <w:rPr>
                <w:szCs w:val="28"/>
                <w:lang w:val="en-US"/>
              </w:rPr>
              <w:t>SSD: 1</w:t>
            </w:r>
            <w:r w:rsidRPr="0051103E">
              <w:rPr>
                <w:szCs w:val="28"/>
              </w:rPr>
              <w:t>.2</w:t>
            </w:r>
            <w:r w:rsidRPr="0051103E">
              <w:rPr>
                <w:szCs w:val="28"/>
                <w:lang w:val="en-US"/>
              </w:rPr>
              <w:t>Tb</w:t>
            </w:r>
            <w:proofErr w:type="gramStart"/>
            <w:r w:rsidR="0051103E" w:rsidRPr="0051103E">
              <w:rPr>
                <w:szCs w:val="28"/>
              </w:rPr>
              <w:t>,</w:t>
            </w:r>
            <w:r w:rsidRPr="0051103E">
              <w:rPr>
                <w:szCs w:val="28"/>
                <w:lang w:val="en-US"/>
              </w:rPr>
              <w:t>RAID</w:t>
            </w:r>
            <w:proofErr w:type="gramEnd"/>
            <w:r w:rsidRPr="0051103E">
              <w:rPr>
                <w:szCs w:val="28"/>
                <w:lang w:val="en-US"/>
              </w:rPr>
              <w:t xml:space="preserve"> 5+</w:t>
            </w:r>
            <w:r w:rsidRPr="0051103E">
              <w:rPr>
                <w:szCs w:val="28"/>
              </w:rPr>
              <w:t>.</w:t>
            </w:r>
          </w:p>
          <w:p w14:paraId="63117301" w14:textId="77777777" w:rsidR="007A1AEB" w:rsidRDefault="007A1AEB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2F75D524" w14:textId="757F9F5D" w:rsidR="007A1AEB" w:rsidRPr="007C52E5" w:rsidRDefault="007A1AE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C52E5">
              <w:rPr>
                <w:lang w:val="en-US"/>
              </w:rPr>
              <w:t>;</w:t>
            </w:r>
          </w:p>
          <w:p w14:paraId="3C11B53C" w14:textId="47D4248D" w:rsidR="007A1AEB" w:rsidRPr="007C52E5" w:rsidRDefault="007A1AE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PostgreSQL</w:t>
            </w:r>
            <w:proofErr w:type="spellEnd"/>
            <w:r>
              <w:t xml:space="preserve"> 11</w:t>
            </w:r>
            <w:r w:rsidR="00B1345B">
              <w:t>;</w:t>
            </w:r>
          </w:p>
          <w:p w14:paraId="7729F90B" w14:textId="13778A8C" w:rsidR="007A1AEB" w:rsidRPr="007E60AD" w:rsidRDefault="00B1345B" w:rsidP="00607D34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  <w:proofErr w:type="gramEnd"/>
          </w:p>
        </w:tc>
      </w:tr>
      <w:tr w:rsidR="00B44F58" w:rsidRPr="00B44F58" w14:paraId="657D78C5" w14:textId="77777777" w:rsidTr="00757A99">
        <w:trPr>
          <w:tblHeader/>
          <w:jc w:val="center"/>
        </w:trPr>
        <w:tc>
          <w:tcPr>
            <w:tcW w:w="1812" w:type="pct"/>
          </w:tcPr>
          <w:p w14:paraId="7942167E" w14:textId="150963D1" w:rsidR="00B44F58" w:rsidRPr="007A1AEB" w:rsidRDefault="00B44F58" w:rsidP="007262DF">
            <w:pPr>
              <w:pStyle w:val="TableTitle"/>
              <w:keepNext w:val="0"/>
              <w:jc w:val="left"/>
            </w:pPr>
            <w:r>
              <w:lastRenderedPageBreak/>
              <w:t>Сервер БД супервизора (с информацией по облачным ресурсам)</w:t>
            </w:r>
          </w:p>
        </w:tc>
        <w:tc>
          <w:tcPr>
            <w:tcW w:w="733" w:type="pct"/>
          </w:tcPr>
          <w:p w14:paraId="7765EAB1" w14:textId="573673EF" w:rsidR="00B44F58" w:rsidRDefault="00B44F58" w:rsidP="007262DF">
            <w:pPr>
              <w:pStyle w:val="TableTitle"/>
              <w:keepNext w:val="0"/>
            </w:pPr>
            <w:r>
              <w:t>1</w:t>
            </w:r>
          </w:p>
        </w:tc>
        <w:tc>
          <w:tcPr>
            <w:tcW w:w="2455" w:type="pct"/>
          </w:tcPr>
          <w:p w14:paraId="32883AD0" w14:textId="77777777" w:rsidR="00B44F58" w:rsidRDefault="00B44F58" w:rsidP="00607D34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Характеристики:</w:t>
            </w:r>
          </w:p>
          <w:p w14:paraId="2F4503FF" w14:textId="5E5EE385" w:rsidR="00B44F58" w:rsidRDefault="00B44F58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>
              <w:rPr>
                <w:szCs w:val="28"/>
                <w:lang w:val="en-US"/>
              </w:rPr>
              <w:t>CPU</w:t>
            </w:r>
            <w:r>
              <w:rPr>
                <w:szCs w:val="28"/>
              </w:rPr>
              <w:t>: 4 ядра;</w:t>
            </w:r>
          </w:p>
          <w:p w14:paraId="05B71D97" w14:textId="4066678F" w:rsidR="00B44F58" w:rsidRDefault="00B44F58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>
              <w:rPr>
                <w:szCs w:val="28"/>
                <w:lang w:val="en-US"/>
              </w:rPr>
              <w:t>RAM</w:t>
            </w:r>
            <w:r>
              <w:rPr>
                <w:szCs w:val="28"/>
              </w:rPr>
              <w:t>: 32</w:t>
            </w:r>
            <w:r>
              <w:rPr>
                <w:szCs w:val="28"/>
                <w:lang w:val="en-US"/>
              </w:rPr>
              <w:t>Gb</w:t>
            </w:r>
            <w:r>
              <w:rPr>
                <w:szCs w:val="28"/>
              </w:rPr>
              <w:t>;</w:t>
            </w:r>
          </w:p>
          <w:p w14:paraId="5CF6D610" w14:textId="7EACB8A8" w:rsidR="00B44F58" w:rsidRPr="0051103E" w:rsidRDefault="00B44F58" w:rsidP="0051076E">
            <w:pPr>
              <w:pStyle w:val="TableText"/>
              <w:numPr>
                <w:ilvl w:val="0"/>
                <w:numId w:val="37"/>
              </w:numPr>
              <w:rPr>
                <w:szCs w:val="28"/>
              </w:rPr>
            </w:pPr>
            <w:r w:rsidRPr="0051103E">
              <w:rPr>
                <w:szCs w:val="28"/>
                <w:lang w:val="en-US"/>
              </w:rPr>
              <w:t xml:space="preserve">SSD: </w:t>
            </w:r>
            <w:r>
              <w:rPr>
                <w:szCs w:val="28"/>
              </w:rPr>
              <w:t>40</w:t>
            </w:r>
            <w:r>
              <w:rPr>
                <w:szCs w:val="28"/>
                <w:lang w:val="en-US"/>
              </w:rPr>
              <w:t>Gb</w:t>
            </w:r>
            <w:proofErr w:type="gramStart"/>
            <w:r w:rsidRPr="0051103E">
              <w:rPr>
                <w:szCs w:val="28"/>
              </w:rPr>
              <w:t>,</w:t>
            </w:r>
            <w:r w:rsidRPr="0051103E">
              <w:rPr>
                <w:szCs w:val="28"/>
                <w:lang w:val="en-US"/>
              </w:rPr>
              <w:t>RAID</w:t>
            </w:r>
            <w:proofErr w:type="gramEnd"/>
            <w:r w:rsidRPr="0051103E">
              <w:rPr>
                <w:szCs w:val="28"/>
                <w:lang w:val="en-US"/>
              </w:rPr>
              <w:t xml:space="preserve"> 5+</w:t>
            </w:r>
            <w:r w:rsidRPr="0051103E">
              <w:rPr>
                <w:szCs w:val="28"/>
              </w:rPr>
              <w:t>.</w:t>
            </w:r>
          </w:p>
          <w:p w14:paraId="047F0419" w14:textId="77777777" w:rsidR="00B44F58" w:rsidRDefault="00B44F58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17CCF638" w14:textId="77777777" w:rsidR="00B44F58" w:rsidRPr="007A45BE" w:rsidRDefault="00B44F58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A45BE">
              <w:rPr>
                <w:lang w:val="en-US"/>
              </w:rPr>
              <w:t>;</w:t>
            </w:r>
          </w:p>
          <w:p w14:paraId="2D0E9298" w14:textId="77777777" w:rsidR="00B44F58" w:rsidRPr="007A45BE" w:rsidRDefault="00B44F58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PostgreSQL</w:t>
            </w:r>
            <w:proofErr w:type="spellEnd"/>
            <w:r>
              <w:t xml:space="preserve"> 11;</w:t>
            </w:r>
          </w:p>
          <w:p w14:paraId="1BE97014" w14:textId="4B396F51" w:rsidR="00B44F58" w:rsidRPr="007E60AD" w:rsidRDefault="00B44F58" w:rsidP="00607D34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  <w:proofErr w:type="gramEnd"/>
          </w:p>
        </w:tc>
      </w:tr>
      <w:tr w:rsidR="0051103E" w:rsidRPr="00B1345B" w14:paraId="02C63092" w14:textId="77777777" w:rsidTr="00757A99">
        <w:trPr>
          <w:tblHeader/>
          <w:jc w:val="center"/>
        </w:trPr>
        <w:tc>
          <w:tcPr>
            <w:tcW w:w="1812" w:type="pct"/>
          </w:tcPr>
          <w:p w14:paraId="615C5A1D" w14:textId="019ED596" w:rsidR="0051103E" w:rsidRPr="007A1AEB" w:rsidRDefault="0051103E" w:rsidP="007262DF">
            <w:pPr>
              <w:pStyle w:val="TableTitle"/>
              <w:keepNext w:val="0"/>
              <w:jc w:val="left"/>
            </w:pPr>
            <w:r>
              <w:rPr>
                <w:szCs w:val="28"/>
              </w:rPr>
              <w:t>СХД (файловый сервер)</w:t>
            </w:r>
          </w:p>
        </w:tc>
        <w:tc>
          <w:tcPr>
            <w:tcW w:w="733" w:type="pct"/>
          </w:tcPr>
          <w:p w14:paraId="2EF9F1DD" w14:textId="68649198" w:rsidR="0051103E" w:rsidRDefault="0051103E" w:rsidP="007262DF">
            <w:pPr>
              <w:pStyle w:val="TableTitle"/>
              <w:keepNext w:val="0"/>
            </w:pPr>
            <w:r>
              <w:rPr>
                <w:szCs w:val="28"/>
              </w:rPr>
              <w:t>1+</w:t>
            </w:r>
          </w:p>
        </w:tc>
        <w:tc>
          <w:tcPr>
            <w:tcW w:w="2455" w:type="pct"/>
          </w:tcPr>
          <w:p w14:paraId="577FAEC1" w14:textId="77777777" w:rsidR="0051103E" w:rsidRDefault="0051103E" w:rsidP="00607D34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Характеристики:</w:t>
            </w:r>
          </w:p>
          <w:p w14:paraId="58600CF6" w14:textId="77777777" w:rsidR="0051103E" w:rsidRDefault="0051103E">
            <w:pPr>
              <w:pStyle w:val="TableTex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CPU: 4 </w:t>
            </w:r>
            <w:r>
              <w:rPr>
                <w:szCs w:val="28"/>
              </w:rPr>
              <w:t>ядра</w:t>
            </w:r>
            <w:r>
              <w:rPr>
                <w:szCs w:val="28"/>
                <w:lang w:val="en-US"/>
              </w:rPr>
              <w:t>;</w:t>
            </w:r>
          </w:p>
          <w:p w14:paraId="77DE13F4" w14:textId="77777777" w:rsidR="0051103E" w:rsidRDefault="0051103E">
            <w:pPr>
              <w:pStyle w:val="TableTex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RAM: 16Gb;</w:t>
            </w:r>
          </w:p>
          <w:p w14:paraId="4541FBCF" w14:textId="77777777" w:rsidR="0051103E" w:rsidRDefault="0051103E">
            <w:pPr>
              <w:pStyle w:val="TableText"/>
              <w:rPr>
                <w:szCs w:val="28"/>
              </w:rPr>
            </w:pPr>
            <w:proofErr w:type="gramStart"/>
            <w:r>
              <w:rPr>
                <w:szCs w:val="28"/>
                <w:lang w:val="en-US"/>
              </w:rPr>
              <w:t>HDD: 20Tb, RAID 6</w:t>
            </w:r>
            <w:r>
              <w:rPr>
                <w:szCs w:val="28"/>
              </w:rPr>
              <w:t>.</w:t>
            </w:r>
            <w:proofErr w:type="gramEnd"/>
          </w:p>
          <w:p w14:paraId="4586AA10" w14:textId="77777777" w:rsidR="0051103E" w:rsidRDefault="0051103E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5A36F6A3" w14:textId="40334941" w:rsidR="0051103E" w:rsidRDefault="0051103E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A45BE">
              <w:rPr>
                <w:lang w:val="en-US"/>
              </w:rPr>
              <w:t>;</w:t>
            </w:r>
          </w:p>
          <w:p w14:paraId="0A8E14BD" w14:textId="3DCD2F76" w:rsidR="00B1345B" w:rsidRPr="007C52E5" w:rsidRDefault="00B1345B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5.0.7).</w:t>
            </w:r>
            <w:proofErr w:type="gramEnd"/>
          </w:p>
          <w:p w14:paraId="45C07145" w14:textId="65B7A6EC" w:rsidR="0051103E" w:rsidRPr="007E60AD" w:rsidRDefault="00B1345B" w:rsidP="00607D34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 xml:space="preserve">Установлена реализация файлового протокола на основе </w:t>
            </w:r>
            <w:r>
              <w:rPr>
                <w:lang w:val="en-US"/>
              </w:rPr>
              <w:t>SAMBA</w:t>
            </w:r>
            <w:r w:rsidRPr="007414CB">
              <w:t xml:space="preserve"> 4.12.5</w:t>
            </w:r>
          </w:p>
        </w:tc>
      </w:tr>
      <w:tr w:rsidR="00342659" w:rsidRPr="00091D20" w14:paraId="25E34A65" w14:textId="77777777" w:rsidTr="00757A99">
        <w:trPr>
          <w:tblHeader/>
          <w:jc w:val="center"/>
        </w:trPr>
        <w:tc>
          <w:tcPr>
            <w:tcW w:w="1812" w:type="pct"/>
          </w:tcPr>
          <w:p w14:paraId="0E047BF8" w14:textId="74C730AE" w:rsidR="00342659" w:rsidRDefault="00342659" w:rsidP="007262DF">
            <w:pPr>
              <w:pStyle w:val="TableTitle"/>
              <w:keepNext w:val="0"/>
              <w:jc w:val="left"/>
              <w:rPr>
                <w:szCs w:val="28"/>
              </w:rPr>
            </w:pPr>
            <w:r w:rsidRPr="00342659">
              <w:rPr>
                <w:szCs w:val="28"/>
              </w:rPr>
              <w:lastRenderedPageBreak/>
              <w:t>Сервер обработки транспортных и архивных контейнеров</w:t>
            </w:r>
          </w:p>
        </w:tc>
        <w:tc>
          <w:tcPr>
            <w:tcW w:w="733" w:type="pct"/>
          </w:tcPr>
          <w:p w14:paraId="5D149F26" w14:textId="07061960" w:rsidR="00342659" w:rsidRDefault="00342659" w:rsidP="007262DF">
            <w:pPr>
              <w:pStyle w:val="TableTitle"/>
              <w:keepNext w:val="0"/>
              <w:rPr>
                <w:szCs w:val="28"/>
              </w:rPr>
            </w:pPr>
            <w:r>
              <w:rPr>
                <w:szCs w:val="28"/>
              </w:rPr>
              <w:t>1+</w:t>
            </w:r>
          </w:p>
        </w:tc>
        <w:tc>
          <w:tcPr>
            <w:tcW w:w="2455" w:type="pct"/>
          </w:tcPr>
          <w:p w14:paraId="258B371F" w14:textId="77777777" w:rsidR="00342659" w:rsidRPr="00342659" w:rsidRDefault="00342659" w:rsidP="00607D34">
            <w:pPr>
              <w:pStyle w:val="TableText"/>
              <w:rPr>
                <w:szCs w:val="28"/>
              </w:rPr>
            </w:pPr>
            <w:r w:rsidRPr="00342659">
              <w:rPr>
                <w:szCs w:val="28"/>
              </w:rPr>
              <w:t>Характеристики:</w:t>
            </w:r>
          </w:p>
          <w:p w14:paraId="68CE5F80" w14:textId="0468D12E" w:rsidR="00342659" w:rsidRPr="00342659" w:rsidRDefault="00342659" w:rsidP="0051076E">
            <w:pPr>
              <w:pStyle w:val="TableText"/>
              <w:numPr>
                <w:ilvl w:val="0"/>
                <w:numId w:val="38"/>
              </w:numPr>
              <w:rPr>
                <w:szCs w:val="28"/>
              </w:rPr>
            </w:pPr>
            <w:r w:rsidRPr="00342659">
              <w:rPr>
                <w:szCs w:val="28"/>
              </w:rPr>
              <w:t xml:space="preserve">CPU: </w:t>
            </w:r>
            <w:r w:rsidR="00091D20">
              <w:rPr>
                <w:szCs w:val="28"/>
              </w:rPr>
              <w:t>4</w:t>
            </w:r>
            <w:r w:rsidRPr="00342659">
              <w:rPr>
                <w:szCs w:val="28"/>
              </w:rPr>
              <w:t xml:space="preserve"> ядра;</w:t>
            </w:r>
          </w:p>
          <w:p w14:paraId="50329707" w14:textId="77777777" w:rsidR="00342659" w:rsidRPr="00342659" w:rsidRDefault="00342659" w:rsidP="0051076E">
            <w:pPr>
              <w:pStyle w:val="TableText"/>
              <w:numPr>
                <w:ilvl w:val="0"/>
                <w:numId w:val="38"/>
              </w:numPr>
              <w:rPr>
                <w:szCs w:val="28"/>
              </w:rPr>
            </w:pPr>
            <w:r w:rsidRPr="00342659">
              <w:rPr>
                <w:szCs w:val="28"/>
              </w:rPr>
              <w:t>RAM: 32Gb;</w:t>
            </w:r>
          </w:p>
          <w:p w14:paraId="4D7B81B6" w14:textId="77777777" w:rsidR="00342659" w:rsidRDefault="00342659" w:rsidP="0051076E">
            <w:pPr>
              <w:pStyle w:val="TableText"/>
              <w:numPr>
                <w:ilvl w:val="0"/>
                <w:numId w:val="38"/>
              </w:numPr>
              <w:rPr>
                <w:szCs w:val="28"/>
              </w:rPr>
            </w:pPr>
            <w:r w:rsidRPr="00342659">
              <w:rPr>
                <w:szCs w:val="28"/>
              </w:rPr>
              <w:t>SSD: 40Gb, RAID 5+</w:t>
            </w:r>
            <w:r>
              <w:rPr>
                <w:szCs w:val="28"/>
              </w:rPr>
              <w:t>.</w:t>
            </w:r>
          </w:p>
          <w:p w14:paraId="29D4EA0B" w14:textId="77777777" w:rsidR="00342659" w:rsidRDefault="00342659" w:rsidP="007262DF">
            <w:pPr>
              <w:pStyle w:val="TableTitle"/>
              <w:keepNext w:val="0"/>
              <w:jc w:val="left"/>
            </w:pPr>
            <w:r>
              <w:t>Программные компоненты:</w:t>
            </w:r>
          </w:p>
          <w:p w14:paraId="68236117" w14:textId="77777777" w:rsidR="00342659" w:rsidRPr="007A45BE" w:rsidRDefault="00342659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r>
              <w:t>ОС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Astra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Linux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Special</w:t>
            </w:r>
            <w:r w:rsidRPr="007A45BE">
              <w:rPr>
                <w:lang w:val="en-US"/>
              </w:rPr>
              <w:t xml:space="preserve"> </w:t>
            </w:r>
            <w:r w:rsidRPr="004E2FEB">
              <w:rPr>
                <w:lang w:val="en-US"/>
              </w:rPr>
              <w:t>Edition</w:t>
            </w:r>
            <w:r w:rsidRPr="007A45BE">
              <w:rPr>
                <w:lang w:val="en-US"/>
              </w:rPr>
              <w:t xml:space="preserve"> 1.7 </w:t>
            </w:r>
            <w:r>
              <w:t>Смоленск</w:t>
            </w:r>
            <w:r w:rsidRPr="007A45BE">
              <w:rPr>
                <w:lang w:val="en-US"/>
              </w:rPr>
              <w:t>;</w:t>
            </w:r>
          </w:p>
          <w:p w14:paraId="6EA4C32C" w14:textId="5BAE86F7" w:rsidR="00091D20" w:rsidRPr="007A45BE" w:rsidRDefault="00091D20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агент (</w:t>
            </w:r>
            <w:proofErr w:type="spellStart"/>
            <w:r>
              <w:rPr>
                <w:lang w:val="en-US"/>
              </w:rPr>
              <w:t>Zabbix</w:t>
            </w:r>
            <w:proofErr w:type="spellEnd"/>
            <w:r>
              <w:t xml:space="preserve"> 5.0.7)</w:t>
            </w:r>
            <w:r w:rsidR="00F874B2">
              <w:t>;</w:t>
            </w:r>
          </w:p>
          <w:p w14:paraId="41E06359" w14:textId="297BA0EC" w:rsidR="00091D20" w:rsidRDefault="00091D20" w:rsidP="0051076E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r>
              <w:t xml:space="preserve">Установлена реализация файлового протокола на основе </w:t>
            </w:r>
            <w:r>
              <w:rPr>
                <w:lang w:val="en-US"/>
              </w:rPr>
              <w:t>SAMBA</w:t>
            </w:r>
            <w:r w:rsidRPr="007414CB">
              <w:t xml:space="preserve"> 4.12.5</w:t>
            </w:r>
            <w:r w:rsidR="00F874B2">
              <w:t>;</w:t>
            </w:r>
          </w:p>
          <w:p w14:paraId="7B2A6EA3" w14:textId="2A418DF7" w:rsidR="00342659" w:rsidRPr="007E60AD" w:rsidRDefault="00F874B2" w:rsidP="00607D34">
            <w:pPr>
              <w:pStyle w:val="TableTitle"/>
              <w:keepNext w:val="0"/>
              <w:numPr>
                <w:ilvl w:val="0"/>
                <w:numId w:val="36"/>
              </w:numPr>
              <w:jc w:val="left"/>
            </w:pPr>
            <w:proofErr w:type="spellStart"/>
            <w:r w:rsidRPr="00B46C10">
              <w:t>LibreOffice</w:t>
            </w:r>
            <w:proofErr w:type="spellEnd"/>
            <w:r>
              <w:t xml:space="preserve"> 7.0.3.1 (для конвертации типов файлов документов).</w:t>
            </w:r>
          </w:p>
        </w:tc>
      </w:tr>
      <w:tr w:rsidR="00342659" w:rsidRPr="00091D20" w14:paraId="2C24CB5B" w14:textId="77777777" w:rsidTr="00757A99">
        <w:trPr>
          <w:tblHeader/>
          <w:jc w:val="center"/>
        </w:trPr>
        <w:tc>
          <w:tcPr>
            <w:tcW w:w="1812" w:type="pct"/>
          </w:tcPr>
          <w:p w14:paraId="696E4150" w14:textId="20B17A3E" w:rsidR="00342659" w:rsidRPr="00091D20" w:rsidRDefault="00B44F58" w:rsidP="007262DF">
            <w:pPr>
              <w:pStyle w:val="TableTitle"/>
              <w:keepNext w:val="0"/>
              <w:jc w:val="left"/>
              <w:rPr>
                <w:szCs w:val="28"/>
              </w:rPr>
            </w:pPr>
            <w:r>
              <w:rPr>
                <w:szCs w:val="28"/>
              </w:rPr>
              <w:t>СКЗИ</w:t>
            </w:r>
          </w:p>
        </w:tc>
        <w:tc>
          <w:tcPr>
            <w:tcW w:w="733" w:type="pct"/>
          </w:tcPr>
          <w:p w14:paraId="45CC8FED" w14:textId="2B264F94" w:rsidR="00342659" w:rsidRPr="00091D20" w:rsidRDefault="00B44F58" w:rsidP="007262DF">
            <w:pPr>
              <w:pStyle w:val="TableTitle"/>
              <w:keepNext w:val="0"/>
              <w:rPr>
                <w:szCs w:val="28"/>
              </w:rPr>
            </w:pPr>
            <w:r>
              <w:rPr>
                <w:szCs w:val="28"/>
              </w:rPr>
              <w:t>1+</w:t>
            </w:r>
          </w:p>
        </w:tc>
        <w:tc>
          <w:tcPr>
            <w:tcW w:w="2455" w:type="pct"/>
          </w:tcPr>
          <w:p w14:paraId="4ED2F97E" w14:textId="77777777" w:rsidR="00342659" w:rsidRDefault="00B44F58" w:rsidP="00607D34">
            <w:pPr>
              <w:pStyle w:val="TableText"/>
            </w:pPr>
            <w:proofErr w:type="spellStart"/>
            <w:r>
              <w:t>VipNet</w:t>
            </w:r>
            <w:proofErr w:type="spellEnd"/>
            <w:r>
              <w:t xml:space="preserve"> </w:t>
            </w:r>
            <w:r>
              <w:rPr>
                <w:lang w:val="en-US"/>
              </w:rPr>
              <w:t>PKI</w:t>
            </w:r>
            <w:r w:rsidRPr="00D874A5">
              <w:t xml:space="preserve"> </w:t>
            </w:r>
            <w:r>
              <w:t>S</w:t>
            </w:r>
            <w:proofErr w:type="spellStart"/>
            <w:r>
              <w:rPr>
                <w:lang w:val="en-US"/>
              </w:rPr>
              <w:t>ervice</w:t>
            </w:r>
            <w:proofErr w:type="spellEnd"/>
            <w:r>
              <w:t>;</w:t>
            </w:r>
          </w:p>
          <w:p w14:paraId="53BA4639" w14:textId="7910499F" w:rsidR="00B44F58" w:rsidRPr="00B44F58" w:rsidRDefault="00B44F58">
            <w:pPr>
              <w:pStyle w:val="TableText"/>
              <w:rPr>
                <w:szCs w:val="28"/>
              </w:rPr>
            </w:pPr>
            <w:r>
              <w:rPr>
                <w:szCs w:val="28"/>
              </w:rPr>
              <w:t>Антивирус Касперского.</w:t>
            </w:r>
          </w:p>
        </w:tc>
      </w:tr>
    </w:tbl>
    <w:p w14:paraId="16CE39A4" w14:textId="061E6488" w:rsidR="00CC7BBF" w:rsidRDefault="00CC7BBF">
      <w:pPr>
        <w:spacing w:line="360" w:lineRule="auto"/>
        <w:rPr>
          <w:sz w:val="28"/>
          <w:szCs w:val="28"/>
        </w:rPr>
      </w:pPr>
    </w:p>
    <w:p w14:paraId="00861229" w14:textId="77777777" w:rsidR="00CC7BBF" w:rsidRDefault="00E06B5E">
      <w:pPr>
        <w:pStyle w:val="Head2"/>
        <w:rPr>
          <w:rFonts w:cs="Times New Roman"/>
          <w:szCs w:val="28"/>
        </w:rPr>
      </w:pPr>
      <w:bookmarkStart w:id="421" w:name="_Toc150519003"/>
      <w:r>
        <w:rPr>
          <w:rFonts w:cs="Times New Roman"/>
          <w:szCs w:val="28"/>
        </w:rPr>
        <w:t>Описание функционирования КТС</w:t>
      </w:r>
      <w:bookmarkEnd w:id="421"/>
    </w:p>
    <w:p w14:paraId="3273709C" w14:textId="269F8810" w:rsidR="00CC7BBF" w:rsidRDefault="00400C64">
      <w:pPr>
        <w:pStyle w:val="PlainText0"/>
      </w:pPr>
      <w:r>
        <w:t>Подсистема</w:t>
      </w:r>
      <w:r w:rsidR="00E06B5E">
        <w:t xml:space="preserve"> включает в себя 4 контура:</w:t>
      </w:r>
    </w:p>
    <w:p w14:paraId="11B3CF9E" w14:textId="77777777" w:rsidR="00CC7BBF" w:rsidRDefault="00E06B5E" w:rsidP="0051076E">
      <w:pPr>
        <w:pStyle w:val="ItemizedList1"/>
        <w:numPr>
          <w:ilvl w:val="0"/>
          <w:numId w:val="46"/>
        </w:numPr>
      </w:pPr>
      <w:r>
        <w:t>контур разработки (DEV);</w:t>
      </w:r>
    </w:p>
    <w:p w14:paraId="3A308F31" w14:textId="77777777" w:rsidR="00CC7BBF" w:rsidRDefault="00E06B5E" w:rsidP="0051076E">
      <w:pPr>
        <w:pStyle w:val="ItemizedList1"/>
        <w:numPr>
          <w:ilvl w:val="0"/>
          <w:numId w:val="46"/>
        </w:numPr>
      </w:pPr>
      <w:r>
        <w:t>контур тестирования (TEST);</w:t>
      </w:r>
    </w:p>
    <w:p w14:paraId="73F22220" w14:textId="77777777" w:rsidR="00CC7BBF" w:rsidRDefault="00E06B5E" w:rsidP="0051076E">
      <w:pPr>
        <w:pStyle w:val="ItemizedList1"/>
        <w:numPr>
          <w:ilvl w:val="0"/>
          <w:numId w:val="46"/>
        </w:numPr>
      </w:pPr>
      <w:r>
        <w:t>контур демонстрации (DEMO);</w:t>
      </w:r>
    </w:p>
    <w:p w14:paraId="2B142D8C" w14:textId="77777777" w:rsidR="00CC7BBF" w:rsidRDefault="00E06B5E" w:rsidP="0051076E">
      <w:pPr>
        <w:pStyle w:val="ItemizedList1"/>
        <w:numPr>
          <w:ilvl w:val="0"/>
          <w:numId w:val="46"/>
        </w:numPr>
      </w:pPr>
      <w:r>
        <w:t>контур промышленной эксплуатации (PROD) в двух экземплярах – основной и резервный.</w:t>
      </w:r>
    </w:p>
    <w:p w14:paraId="40241A84" w14:textId="77777777" w:rsidR="00CC7BBF" w:rsidRDefault="00E06B5E">
      <w:pPr>
        <w:pStyle w:val="PlainText0"/>
      </w:pPr>
      <w:r>
        <w:t xml:space="preserve">Контуры отличаются режимом работы, данными, которыми они оперируют и количеством ресурсов. Например, контур </w:t>
      </w:r>
      <w:proofErr w:type="spellStart"/>
      <w:r>
        <w:t>продуктива</w:t>
      </w:r>
      <w:proofErr w:type="spellEnd"/>
      <w:r>
        <w:t xml:space="preserve"> должен функционировать круглосуточно (24 часа в сутки, 7 дней в неделю, за исключением перерывов на сервисное обслуживание).</w:t>
      </w:r>
    </w:p>
    <w:p w14:paraId="441A1ECF" w14:textId="179C97DB" w:rsidR="00CC7BBF" w:rsidRDefault="00E06B5E">
      <w:pPr>
        <w:pStyle w:val="PlainText0"/>
      </w:pPr>
      <w:r>
        <w:lastRenderedPageBreak/>
        <w:t>В соответствии с пунктом 4.1.1.</w:t>
      </w:r>
      <w:r w:rsidR="00CD1DC6">
        <w:t xml:space="preserve">3 </w:t>
      </w:r>
      <w:r>
        <w:t>ТЗ, предусмотрены следующие режимы функционирования:</w:t>
      </w:r>
    </w:p>
    <w:p w14:paraId="391CB168" w14:textId="77777777" w:rsidR="00CC7BBF" w:rsidRDefault="00E06B5E" w:rsidP="0051076E">
      <w:pPr>
        <w:pStyle w:val="PlainText0"/>
        <w:numPr>
          <w:ilvl w:val="0"/>
          <w:numId w:val="27"/>
        </w:numPr>
        <w:tabs>
          <w:tab w:val="left" w:pos="993"/>
        </w:tabs>
        <w:ind w:left="0" w:firstLine="709"/>
      </w:pPr>
      <w:r>
        <w:t>штатный режим;</w:t>
      </w:r>
    </w:p>
    <w:p w14:paraId="1CCEC431" w14:textId="77777777" w:rsidR="00CC7BBF" w:rsidRDefault="00E06B5E" w:rsidP="0051076E">
      <w:pPr>
        <w:pStyle w:val="PlainText0"/>
        <w:numPr>
          <w:ilvl w:val="0"/>
          <w:numId w:val="27"/>
        </w:numPr>
        <w:tabs>
          <w:tab w:val="left" w:pos="993"/>
        </w:tabs>
        <w:ind w:left="0" w:firstLine="709"/>
      </w:pPr>
      <w:r>
        <w:t>сервисный режим;</w:t>
      </w:r>
    </w:p>
    <w:p w14:paraId="4349445F" w14:textId="77777777" w:rsidR="00CC7BBF" w:rsidRDefault="00E06B5E" w:rsidP="0051076E">
      <w:pPr>
        <w:pStyle w:val="PlainText0"/>
        <w:numPr>
          <w:ilvl w:val="0"/>
          <w:numId w:val="27"/>
        </w:numPr>
        <w:tabs>
          <w:tab w:val="left" w:pos="993"/>
        </w:tabs>
        <w:ind w:left="0" w:firstLine="709"/>
      </w:pPr>
      <w:r>
        <w:t>аварийный режим.</w:t>
      </w:r>
    </w:p>
    <w:p w14:paraId="6CD0CFAB" w14:textId="6F03ABBB" w:rsidR="00CC7BBF" w:rsidRDefault="00E06B5E">
      <w:pPr>
        <w:pStyle w:val="PlainText0"/>
      </w:pPr>
      <w:r>
        <w:t xml:space="preserve">Штатный режим работы является основным режимом, при котором КТС обеспечивает доступ пользователей к </w:t>
      </w:r>
      <w:r w:rsidR="00400C64">
        <w:t>Подсистеме</w:t>
      </w:r>
      <w:r>
        <w:t xml:space="preserve"> и полноценную работу, в соответствии с назначением </w:t>
      </w:r>
      <w:r w:rsidR="00400C64">
        <w:t>Подсистемы</w:t>
      </w:r>
      <w:r>
        <w:t>.</w:t>
      </w:r>
    </w:p>
    <w:p w14:paraId="21BBC730" w14:textId="604B0D47" w:rsidR="00CC7BBF" w:rsidRDefault="00E06B5E">
      <w:pPr>
        <w:pStyle w:val="PlainText0"/>
      </w:pPr>
      <w:r>
        <w:t xml:space="preserve">В сервисном режиме проводится регламентное техническое обслуживание. Персоналом осуществляются профилактические работы по сопровождению </w:t>
      </w:r>
      <w:r w:rsidR="00400C64" w:rsidRPr="00400C64">
        <w:t>Подсистемы</w:t>
      </w:r>
      <w:r>
        <w:t>. Кроме того, в рамках регламентных работ, предусмотрены процедуры проведения резервного копирования информации.</w:t>
      </w:r>
    </w:p>
    <w:p w14:paraId="2555DD44" w14:textId="66F88AB9" w:rsidR="00CC7BBF" w:rsidRDefault="00E06B5E" w:rsidP="007262DF">
      <w:pPr>
        <w:pStyle w:val="PlainText0"/>
        <w:rPr>
          <w:szCs w:val="28"/>
        </w:rPr>
      </w:pPr>
      <w:r>
        <w:t xml:space="preserve">Аварийный режим предназначен для восстановления после сбоев. В этом режиме осуществляется восстановление работоспособности </w:t>
      </w:r>
      <w:r w:rsidR="00AD3BD6" w:rsidRPr="00AD3BD6">
        <w:t>Подсистемы</w:t>
      </w:r>
      <w:r>
        <w:t xml:space="preserve">. </w:t>
      </w:r>
    </w:p>
    <w:p w14:paraId="6A1640F5" w14:textId="125EE8AB" w:rsidR="00CC7BBF" w:rsidRDefault="00E06B5E">
      <w:pPr>
        <w:pStyle w:val="Head2"/>
        <w:rPr>
          <w:rFonts w:cs="Times New Roman"/>
          <w:szCs w:val="28"/>
        </w:rPr>
      </w:pPr>
      <w:bookmarkStart w:id="422" w:name="_Toc150519004"/>
      <w:r>
        <w:rPr>
          <w:rFonts w:cs="Times New Roman"/>
          <w:szCs w:val="28"/>
        </w:rPr>
        <w:t>Описание размещения КТС</w:t>
      </w:r>
      <w:bookmarkEnd w:id="422"/>
    </w:p>
    <w:p w14:paraId="54882F20" w14:textId="6547787C" w:rsidR="00CC7BBF" w:rsidRDefault="00E06B5E" w:rsidP="00BC2006">
      <w:pPr>
        <w:pStyle w:val="PlainText0"/>
      </w:pPr>
      <w:bookmarkStart w:id="423" w:name="_Hlk83388865"/>
      <w:r>
        <w:t>КТС</w:t>
      </w:r>
      <w:r w:rsidR="00BC2006">
        <w:t xml:space="preserve"> развертывается в «облачной» среде (например, </w:t>
      </w:r>
      <w:r w:rsidR="00607D34">
        <w:t xml:space="preserve">в </w:t>
      </w:r>
      <w:proofErr w:type="spellStart"/>
      <w:r w:rsidR="00607D34">
        <w:t>ГосОблаке</w:t>
      </w:r>
      <w:proofErr w:type="spellEnd"/>
      <w:r w:rsidR="00BC2006">
        <w:t xml:space="preserve">). </w:t>
      </w:r>
      <w:bookmarkEnd w:id="423"/>
    </w:p>
    <w:p w14:paraId="0784C31C" w14:textId="26CE2EAA" w:rsidR="00CC7BBF" w:rsidRDefault="00E06B5E">
      <w:pPr>
        <w:pStyle w:val="PlainText0"/>
      </w:pPr>
      <w:r>
        <w:t xml:space="preserve">При размещении КТС учитывались требования техники безопасности и соблюдения технических условий эксплуатации технических средств. В соответствии с пунктом 4.1.5 ТЗ «Требования к безопасности», все технические решения и аппаратное обеспечение </w:t>
      </w:r>
      <w:r w:rsidR="00AD3BD6" w:rsidRPr="00AD3BD6">
        <w:t>Подсистемы</w:t>
      </w:r>
      <w:r>
        <w:t>, соответствуют действующим нормам и правилам техники безопасности, пожаробезопасности и взрывобезопасности, а также охраны окружающей среды при эксплуатации.</w:t>
      </w:r>
    </w:p>
    <w:p w14:paraId="0B3DAC8B" w14:textId="77777777" w:rsidR="00CC7BBF" w:rsidRDefault="00E06B5E">
      <w:pPr>
        <w:pStyle w:val="Head2"/>
      </w:pPr>
      <w:bookmarkStart w:id="424" w:name="_Toc91510218"/>
      <w:bookmarkStart w:id="425" w:name="_Toc150519005"/>
      <w:bookmarkEnd w:id="424"/>
      <w:r>
        <w:t>Результаты проектной оценки надежности КТС</w:t>
      </w:r>
      <w:bookmarkEnd w:id="425"/>
    </w:p>
    <w:p w14:paraId="5810F9C8" w14:textId="77777777" w:rsidR="00CC7BBF" w:rsidRDefault="00E06B5E">
      <w:pPr>
        <w:pStyle w:val="PlainText0"/>
      </w:pPr>
      <w:r>
        <w:t>Надежность КТС просчитывалась на основе пункта 4.1.4.2 ТЗ «Перечень аварийных ситуаций, по которым должны быть регламентированы требования к надежности, и значения соответствующих показателей».</w:t>
      </w:r>
    </w:p>
    <w:p w14:paraId="1E4B4AB8" w14:textId="77777777" w:rsidR="00CC7BBF" w:rsidRDefault="00E06B5E">
      <w:pPr>
        <w:pStyle w:val="PlainText0"/>
      </w:pPr>
      <w:r>
        <w:t>Необходимо учитывать возможность возникновения следующих аварийных ситуаций:</w:t>
      </w:r>
    </w:p>
    <w:p w14:paraId="497E3F3F" w14:textId="77777777" w:rsidR="00CC7BBF" w:rsidRDefault="00E06B5E">
      <w:pPr>
        <w:pStyle w:val="ItemizedList1"/>
      </w:pPr>
      <w:r>
        <w:t>отказы в системе электроснабжения:</w:t>
      </w:r>
    </w:p>
    <w:p w14:paraId="0B4D3BE4" w14:textId="6A3FD663" w:rsidR="00CC7BBF" w:rsidRDefault="00E06B5E">
      <w:pPr>
        <w:pStyle w:val="OderedList2"/>
        <w:numPr>
          <w:ilvl w:val="1"/>
          <w:numId w:val="24"/>
        </w:numPr>
      </w:pPr>
      <w:r>
        <w:lastRenderedPageBreak/>
        <w:t>отказы технических сре</w:t>
      </w:r>
      <w:proofErr w:type="gramStart"/>
      <w:r>
        <w:t>дств в к</w:t>
      </w:r>
      <w:proofErr w:type="gramEnd"/>
      <w:r>
        <w:t xml:space="preserve">онтуре электропитания </w:t>
      </w:r>
      <w:r w:rsidR="00AD3BD6" w:rsidRPr="00AD3BD6">
        <w:t>Подсистемы</w:t>
      </w:r>
      <w:r>
        <w:t>;</w:t>
      </w:r>
    </w:p>
    <w:p w14:paraId="2CFF51CD" w14:textId="77777777" w:rsidR="00CC7BBF" w:rsidRDefault="00E06B5E">
      <w:pPr>
        <w:pStyle w:val="OderedList2"/>
      </w:pPr>
      <w:r>
        <w:t>полное отключение электроэнергии;</w:t>
      </w:r>
    </w:p>
    <w:p w14:paraId="59F1F33F" w14:textId="77777777" w:rsidR="00CC7BBF" w:rsidRDefault="00E06B5E">
      <w:pPr>
        <w:pStyle w:val="ItemizedList1"/>
      </w:pPr>
      <w:r>
        <w:t>отказы комплекса технических средств (аппаратных средств):</w:t>
      </w:r>
    </w:p>
    <w:p w14:paraId="320DA68F" w14:textId="77777777" w:rsidR="00CC7BBF" w:rsidRDefault="00E06B5E">
      <w:pPr>
        <w:pStyle w:val="OderedList2"/>
        <w:numPr>
          <w:ilvl w:val="1"/>
          <w:numId w:val="25"/>
        </w:numPr>
      </w:pPr>
      <w:r>
        <w:t>отказы серверного оборудования;</w:t>
      </w:r>
    </w:p>
    <w:p w14:paraId="50BB7A4A" w14:textId="77777777" w:rsidR="00CC7BBF" w:rsidRDefault="00E06B5E">
      <w:pPr>
        <w:pStyle w:val="OderedList2"/>
      </w:pPr>
      <w:r>
        <w:t>отказы рабочих станций пользователей;</w:t>
      </w:r>
    </w:p>
    <w:p w14:paraId="434F4784" w14:textId="77777777" w:rsidR="00CC7BBF" w:rsidRDefault="00E06B5E">
      <w:pPr>
        <w:pStyle w:val="OderedList2"/>
      </w:pPr>
      <w:r>
        <w:t>отказы сетевого, телекоммуникационного оборудования и каналов связи;</w:t>
      </w:r>
    </w:p>
    <w:p w14:paraId="53777C9A" w14:textId="77777777" w:rsidR="00CC7BBF" w:rsidRDefault="00E06B5E">
      <w:pPr>
        <w:pStyle w:val="ItemizedList1"/>
      </w:pPr>
      <w:r>
        <w:t>отказы программных средств:</w:t>
      </w:r>
    </w:p>
    <w:p w14:paraId="29F3FE22" w14:textId="77777777" w:rsidR="00CC7BBF" w:rsidRDefault="00E06B5E">
      <w:pPr>
        <w:pStyle w:val="OderedList2"/>
        <w:numPr>
          <w:ilvl w:val="1"/>
          <w:numId w:val="26"/>
        </w:numPr>
      </w:pPr>
      <w:r>
        <w:t>отказы общего ПО рабочих станций функциональных пользователей и серверов;</w:t>
      </w:r>
    </w:p>
    <w:p w14:paraId="10691E32" w14:textId="77777777" w:rsidR="00CC7BBF" w:rsidRDefault="00E06B5E">
      <w:pPr>
        <w:pStyle w:val="OderedList2"/>
      </w:pPr>
      <w:r>
        <w:t xml:space="preserve">отказы </w:t>
      </w:r>
      <w:proofErr w:type="gramStart"/>
      <w:r>
        <w:t>специального</w:t>
      </w:r>
      <w:proofErr w:type="gramEnd"/>
      <w:r>
        <w:t xml:space="preserve"> ПО рабочих станций пользователей и серверов;</w:t>
      </w:r>
    </w:p>
    <w:p w14:paraId="2BB80E5A" w14:textId="77777777" w:rsidR="00CC7BBF" w:rsidRDefault="00E06B5E">
      <w:pPr>
        <w:pStyle w:val="ItemizedList1"/>
      </w:pPr>
      <w:r>
        <w:t>отказы в результате ошибок технического персонала и пользователей.</w:t>
      </w:r>
    </w:p>
    <w:p w14:paraId="4F0B5049" w14:textId="15B8AB15" w:rsidR="00CC7BBF" w:rsidRDefault="00E06B5E">
      <w:pPr>
        <w:pStyle w:val="PlainText0"/>
      </w:pPr>
      <w:r>
        <w:t xml:space="preserve">Для соответствия пункта 4.1.4.3 ТЗ «Требования к надежности технических средств и программного обеспечения» надежность </w:t>
      </w:r>
      <w:r w:rsidR="00511843">
        <w:t>Подсистемы</w:t>
      </w:r>
      <w:r>
        <w:t xml:space="preserve"> обеспечивается:</w:t>
      </w:r>
    </w:p>
    <w:p w14:paraId="0013E634" w14:textId="5C361375" w:rsidR="00CC7BBF" w:rsidRDefault="00016EC3" w:rsidP="00016EC3">
      <w:pPr>
        <w:pStyle w:val="ItemizedList1"/>
      </w:pPr>
      <w:r>
        <w:t>-</w:t>
      </w:r>
      <w:r>
        <w:tab/>
      </w:r>
      <w:r w:rsidR="00E06B5E">
        <w:t>использованием современных технологий кластеризации и виртуализации;</w:t>
      </w:r>
    </w:p>
    <w:p w14:paraId="1672F8AA" w14:textId="6F935E1E" w:rsidR="00CC7BBF" w:rsidRDefault="00016EC3" w:rsidP="00016EC3">
      <w:pPr>
        <w:pStyle w:val="ItemizedList1"/>
      </w:pPr>
      <w:r>
        <w:t xml:space="preserve">- </w:t>
      </w:r>
      <w:r w:rsidR="00E06B5E">
        <w:t>использованием технических средств повышенной отказоустойчивости;</w:t>
      </w:r>
    </w:p>
    <w:p w14:paraId="53BA45D5" w14:textId="7AC07D62" w:rsidR="00CC7BBF" w:rsidRDefault="00016EC3">
      <w:pPr>
        <w:pStyle w:val="ItemizedList1"/>
      </w:pPr>
      <w:r>
        <w:t>-</w:t>
      </w:r>
      <w:r>
        <w:tab/>
      </w:r>
      <w:r w:rsidR="00E06B5E">
        <w:t>защитой технических средств по электропитанию путем использования источников бесперебойного питания сети ЦОД и дублированию блоков питания в компонентах КТС;</w:t>
      </w:r>
    </w:p>
    <w:p w14:paraId="2C15ED17" w14:textId="7523F640" w:rsidR="00CC7BBF" w:rsidRDefault="00016EC3">
      <w:pPr>
        <w:pStyle w:val="ItemizedList1"/>
      </w:pPr>
      <w:r>
        <w:t>-</w:t>
      </w:r>
      <w:r>
        <w:tab/>
      </w:r>
      <w:r w:rsidR="00E06B5E">
        <w:t>дублированием носителей информационных массивов.</w:t>
      </w:r>
    </w:p>
    <w:p w14:paraId="60356485" w14:textId="77777777" w:rsidR="00CC7BBF" w:rsidRDefault="00E06B5E">
      <w:pPr>
        <w:pStyle w:val="PlainText0"/>
      </w:pPr>
      <w:r>
        <w:t>Назначенные сроки службы и среднее время наработки на отказ определяются в соответствии с заявленными производителями характеристиками выбранных технических средств.</w:t>
      </w:r>
    </w:p>
    <w:p w14:paraId="7B5E21FF" w14:textId="77777777" w:rsidR="00CC7BBF" w:rsidRDefault="00E06B5E">
      <w:pPr>
        <w:pStyle w:val="PlainText0"/>
      </w:pPr>
      <w:r>
        <w:t>Надежность аппаратных и программных средств должна обеспечиваться за счет следующих организационных мероприятий:</w:t>
      </w:r>
    </w:p>
    <w:p w14:paraId="654B321D" w14:textId="77777777" w:rsidR="00CC7BBF" w:rsidRDefault="00E06B5E" w:rsidP="0051076E">
      <w:pPr>
        <w:pStyle w:val="ItemizedList1"/>
        <w:numPr>
          <w:ilvl w:val="0"/>
          <w:numId w:val="47"/>
        </w:numPr>
      </w:pPr>
      <w:r>
        <w:t>предварительного обучения пользователей и обслуживающего персонала;</w:t>
      </w:r>
    </w:p>
    <w:p w14:paraId="10CE73C1" w14:textId="77777777" w:rsidR="00CC7BBF" w:rsidRDefault="00E06B5E" w:rsidP="0051076E">
      <w:pPr>
        <w:pStyle w:val="ItemizedList1"/>
        <w:numPr>
          <w:ilvl w:val="0"/>
          <w:numId w:val="47"/>
        </w:numPr>
      </w:pPr>
      <w:r>
        <w:t>своевременного выполнения процессов администрирования;</w:t>
      </w:r>
    </w:p>
    <w:p w14:paraId="5B3B7832" w14:textId="77777777" w:rsidR="00CC7BBF" w:rsidRDefault="00E06B5E" w:rsidP="0051076E">
      <w:pPr>
        <w:pStyle w:val="ItemizedList1"/>
        <w:numPr>
          <w:ilvl w:val="0"/>
          <w:numId w:val="47"/>
        </w:numPr>
      </w:pPr>
      <w:r>
        <w:lastRenderedPageBreak/>
        <w:t>соблюдения правил эксплуатации и технического обслуживания программно-аппаратных средств;</w:t>
      </w:r>
    </w:p>
    <w:p w14:paraId="137F0224" w14:textId="77777777" w:rsidR="00CC7BBF" w:rsidRDefault="00E06B5E" w:rsidP="0051076E">
      <w:pPr>
        <w:pStyle w:val="ItemizedList1"/>
        <w:numPr>
          <w:ilvl w:val="0"/>
          <w:numId w:val="47"/>
        </w:numPr>
      </w:pPr>
      <w:r>
        <w:t>своевременного выполнения процедур резервного копирования данных.</w:t>
      </w:r>
    </w:p>
    <w:p w14:paraId="0A81C8BE" w14:textId="795CB409" w:rsidR="00CC7BBF" w:rsidRDefault="00E06B5E">
      <w:pPr>
        <w:pStyle w:val="PlainText0"/>
      </w:pPr>
      <w:r>
        <w:t xml:space="preserve">Надежность программного обеспечения </w:t>
      </w:r>
      <w:r w:rsidR="00016EC3">
        <w:t>Подсистемы</w:t>
      </w:r>
      <w:r>
        <w:t xml:space="preserve"> должна обеспечиваться за счет:</w:t>
      </w:r>
    </w:p>
    <w:p w14:paraId="2FFED433" w14:textId="77777777" w:rsidR="00CC7BBF" w:rsidRDefault="00E06B5E" w:rsidP="0051076E">
      <w:pPr>
        <w:pStyle w:val="ItemizedList1"/>
        <w:numPr>
          <w:ilvl w:val="0"/>
          <w:numId w:val="48"/>
        </w:numPr>
      </w:pPr>
      <w:r>
        <w:t xml:space="preserve">надежности </w:t>
      </w:r>
      <w:proofErr w:type="gramStart"/>
      <w:r>
        <w:t>общесистемного</w:t>
      </w:r>
      <w:proofErr w:type="gramEnd"/>
      <w:r>
        <w:t xml:space="preserve"> ПО и разрабатываемого специального ПО;</w:t>
      </w:r>
    </w:p>
    <w:p w14:paraId="5E1F84B0" w14:textId="77777777" w:rsidR="00CC7BBF" w:rsidRDefault="00E06B5E" w:rsidP="0051076E">
      <w:pPr>
        <w:pStyle w:val="ItemizedList1"/>
        <w:numPr>
          <w:ilvl w:val="0"/>
          <w:numId w:val="48"/>
        </w:numPr>
      </w:pPr>
      <w:r>
        <w:t>проведения комплекса мероприятий отладки, поиска и исключения ошибок;</w:t>
      </w:r>
    </w:p>
    <w:p w14:paraId="7A323DCF" w14:textId="77777777" w:rsidR="00CC7BBF" w:rsidRDefault="00E06B5E" w:rsidP="0051076E">
      <w:pPr>
        <w:pStyle w:val="ItemizedList1"/>
        <w:numPr>
          <w:ilvl w:val="0"/>
          <w:numId w:val="48"/>
        </w:numPr>
      </w:pPr>
      <w:r>
        <w:t>ведения журналов системных сообщений и ошибок по подсистемам для последующего анализа и изменения конфигурации.</w:t>
      </w:r>
    </w:p>
    <w:p w14:paraId="747A2149" w14:textId="2B72C821" w:rsidR="00CC7BBF" w:rsidRDefault="00E06B5E">
      <w:pPr>
        <w:pStyle w:val="PlainText0"/>
      </w:pPr>
      <w:r>
        <w:t xml:space="preserve">Аппаратная платформа </w:t>
      </w:r>
      <w:r w:rsidR="00016EC3">
        <w:t xml:space="preserve">Подсистемы </w:t>
      </w:r>
      <w:r>
        <w:t xml:space="preserve">должна базироваться на применении серийно выпускаемого оборудования, которое должно обеспечивать исправное функционирование </w:t>
      </w:r>
      <w:r w:rsidR="00016EC3" w:rsidRPr="00016EC3">
        <w:t>Подсистемы</w:t>
      </w:r>
      <w:r>
        <w:t xml:space="preserve"> при заданных требованиях по надежности.</w:t>
      </w:r>
    </w:p>
    <w:p w14:paraId="0C5BEDBA" w14:textId="77777777" w:rsidR="00CC7BBF" w:rsidRDefault="00E06B5E">
      <w:pPr>
        <w:pStyle w:val="PlainText0"/>
      </w:pPr>
      <w:r>
        <w:t>Диагностирование программных и технических средств осуществляется с помощью стандартных диагностических методов ОС и СУБД.</w:t>
      </w:r>
    </w:p>
    <w:p w14:paraId="3DBBA3F4" w14:textId="77777777" w:rsidR="00CC7BBF" w:rsidRDefault="00E06B5E">
      <w:pPr>
        <w:pStyle w:val="Head1"/>
        <w:keepNext/>
        <w:tabs>
          <w:tab w:val="clear" w:pos="852"/>
        </w:tabs>
        <w:rPr>
          <w:rFonts w:cs="Times New Roman"/>
          <w:sz w:val="32"/>
        </w:rPr>
      </w:pPr>
      <w:bookmarkStart w:id="426" w:name="_Toc150519006"/>
      <w:r>
        <w:rPr>
          <w:rFonts w:cs="Times New Roman"/>
          <w:sz w:val="32"/>
        </w:rPr>
        <w:lastRenderedPageBreak/>
        <w:t>Средства вычислительной техники</w:t>
      </w:r>
      <w:bookmarkEnd w:id="426"/>
    </w:p>
    <w:p w14:paraId="628DA7FF" w14:textId="77777777" w:rsidR="00CC7BBF" w:rsidRDefault="00E06B5E">
      <w:pPr>
        <w:pStyle w:val="Head2"/>
        <w:rPr>
          <w:rFonts w:cs="Times New Roman"/>
          <w:szCs w:val="28"/>
        </w:rPr>
      </w:pPr>
      <w:bookmarkStart w:id="427" w:name="_Toc150519007"/>
      <w:r>
        <w:rPr>
          <w:rFonts w:cs="Times New Roman"/>
          <w:szCs w:val="28"/>
        </w:rPr>
        <w:t>Обоснование и описание основных решений по выбору КТС</w:t>
      </w:r>
      <w:bookmarkEnd w:id="427"/>
    </w:p>
    <w:p w14:paraId="6F72D21A" w14:textId="518B85CC" w:rsidR="00CC7BBF" w:rsidRDefault="00AD3BD6">
      <w:pPr>
        <w:pStyle w:val="PlainText0"/>
        <w:rPr>
          <w:color w:val="000000"/>
          <w:szCs w:val="28"/>
        </w:rPr>
      </w:pPr>
      <w:r w:rsidRPr="00AD3BD6">
        <w:rPr>
          <w:color w:val="000000" w:themeColor="text1"/>
          <w:szCs w:val="28"/>
        </w:rPr>
        <w:t>Подсистем</w:t>
      </w:r>
      <w:r>
        <w:rPr>
          <w:color w:val="000000" w:themeColor="text1"/>
          <w:szCs w:val="28"/>
        </w:rPr>
        <w:t>а</w:t>
      </w:r>
      <w:r w:rsidR="00E06B5E">
        <w:rPr>
          <w:color w:val="000000" w:themeColor="text1"/>
          <w:szCs w:val="28"/>
        </w:rPr>
        <w:t xml:space="preserve"> должна предоставлять возможность дальнейшей модернизации комплекса технических средств. Также </w:t>
      </w:r>
      <w:r w:rsidRPr="00AD3BD6">
        <w:rPr>
          <w:color w:val="000000" w:themeColor="text1"/>
          <w:szCs w:val="28"/>
        </w:rPr>
        <w:t>П</w:t>
      </w:r>
      <w:r>
        <w:rPr>
          <w:color w:val="000000" w:themeColor="text1"/>
          <w:szCs w:val="28"/>
        </w:rPr>
        <w:t>одсистема</w:t>
      </w:r>
      <w:r w:rsidR="00E06B5E">
        <w:rPr>
          <w:color w:val="000000" w:themeColor="text1"/>
          <w:szCs w:val="28"/>
        </w:rPr>
        <w:t xml:space="preserve"> должна предоставлять возможность увеличения производительности путем ее масштабирования (вертикального и горизонтального с учетом возможности масштабирования технического обеспечения, операционного окружения, с применением новых современных средств интерфейса, методов и протоколов связи и передачи данных).</w:t>
      </w:r>
    </w:p>
    <w:p w14:paraId="22F321F0" w14:textId="4C482D5A" w:rsidR="00CC7BBF" w:rsidRDefault="00E06B5E">
      <w:pPr>
        <w:pStyle w:val="PlainText0"/>
        <w:rPr>
          <w:color w:val="000000"/>
          <w:szCs w:val="28"/>
        </w:rPr>
      </w:pPr>
      <w:r>
        <w:rPr>
          <w:color w:val="000000" w:themeColor="text1"/>
          <w:szCs w:val="28"/>
        </w:rPr>
        <w:t>Согласно пункт</w:t>
      </w:r>
      <w:r w:rsidR="00D63A3C">
        <w:rPr>
          <w:color w:val="000000" w:themeColor="text1"/>
          <w:szCs w:val="28"/>
        </w:rPr>
        <w:t>у</w:t>
      </w:r>
      <w:r>
        <w:rPr>
          <w:color w:val="000000" w:themeColor="text1"/>
          <w:szCs w:val="28"/>
        </w:rPr>
        <w:t xml:space="preserve"> 4.1.3.2 ТЗ, необходимо предусмотреть выполнение следующих требований к архитектуре и технологическим возможностям </w:t>
      </w:r>
      <w:r w:rsidR="00016EC3">
        <w:rPr>
          <w:color w:val="000000" w:themeColor="text1"/>
          <w:szCs w:val="28"/>
        </w:rPr>
        <w:t>Подсистемы</w:t>
      </w:r>
      <w:r>
        <w:rPr>
          <w:color w:val="000000" w:themeColor="text1"/>
          <w:szCs w:val="28"/>
        </w:rPr>
        <w:t>, напрямую влияющих на пределы модернизации и развития:</w:t>
      </w:r>
    </w:p>
    <w:p w14:paraId="6469BCA4" w14:textId="77777777" w:rsidR="00CC7BBF" w:rsidRDefault="00E06B5E" w:rsidP="0051076E">
      <w:pPr>
        <w:pStyle w:val="ItemizedList1"/>
        <w:numPr>
          <w:ilvl w:val="0"/>
          <w:numId w:val="49"/>
        </w:numPr>
      </w:pPr>
      <w:r>
        <w:t>использование открытых стандартов – прозрачность, адаптивность, широта применения;</w:t>
      </w:r>
    </w:p>
    <w:p w14:paraId="4776D238" w14:textId="77777777" w:rsidR="00CC7BBF" w:rsidRDefault="00E06B5E" w:rsidP="0051076E">
      <w:pPr>
        <w:pStyle w:val="ItemizedList1"/>
        <w:numPr>
          <w:ilvl w:val="0"/>
          <w:numId w:val="49"/>
        </w:numPr>
      </w:pPr>
      <w:r>
        <w:t>модульность – структурирование решения на функциональные блоки, отвечающие за выполнение отдельных задач с возможностью поэтапной реализации;</w:t>
      </w:r>
    </w:p>
    <w:p w14:paraId="346B84BD" w14:textId="77777777" w:rsidR="00CC7BBF" w:rsidRDefault="00E06B5E" w:rsidP="0051076E">
      <w:pPr>
        <w:pStyle w:val="ItemizedList1"/>
        <w:numPr>
          <w:ilvl w:val="0"/>
          <w:numId w:val="49"/>
        </w:numPr>
      </w:pPr>
      <w:r>
        <w:t xml:space="preserve">масштабируемость – возможность увеличения производительности при возрастании числа пользователей и объемов информационных потоков без модификации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путем</w:t>
      </w:r>
      <w:proofErr w:type="gramEnd"/>
      <w:r>
        <w:t xml:space="preserve"> модернизации используемого комплекса технических средств.</w:t>
      </w:r>
    </w:p>
    <w:p w14:paraId="1BD00AB3" w14:textId="6CD0A767" w:rsidR="00CC7BBF" w:rsidRDefault="00E06B5E">
      <w:pPr>
        <w:pStyle w:val="PlainText0"/>
      </w:pPr>
      <w:r>
        <w:t xml:space="preserve">Должна быть обеспечена возможность поэтапного наращивания, как производительности, так и функциональных возможностей </w:t>
      </w:r>
      <w:r w:rsidR="00016EC3">
        <w:t>Подсистемы</w:t>
      </w:r>
      <w:r>
        <w:t>.</w:t>
      </w:r>
    </w:p>
    <w:p w14:paraId="173725CF" w14:textId="77777777" w:rsidR="00CC7BBF" w:rsidRDefault="00E06B5E">
      <w:pPr>
        <w:pStyle w:val="Head2"/>
        <w:rPr>
          <w:rFonts w:cs="Times New Roman"/>
          <w:szCs w:val="28"/>
        </w:rPr>
      </w:pPr>
      <w:bookmarkStart w:id="428" w:name="_Ref59691404"/>
      <w:bookmarkStart w:id="429" w:name="_Ref59691440"/>
      <w:bookmarkStart w:id="430" w:name="_Ref59691458"/>
      <w:bookmarkStart w:id="431" w:name="_Toc150519008"/>
      <w:r>
        <w:rPr>
          <w:rFonts w:cs="Times New Roman"/>
          <w:szCs w:val="28"/>
        </w:rPr>
        <w:t>Серверное оборудование</w:t>
      </w:r>
      <w:bookmarkEnd w:id="428"/>
      <w:bookmarkEnd w:id="429"/>
      <w:bookmarkEnd w:id="430"/>
      <w:bookmarkEnd w:id="431"/>
      <w:r>
        <w:rPr>
          <w:rFonts w:cs="Times New Roman"/>
          <w:szCs w:val="28"/>
        </w:rPr>
        <w:t xml:space="preserve"> </w:t>
      </w:r>
    </w:p>
    <w:p w14:paraId="4A8399CF" w14:textId="6E943227" w:rsidR="00CB6805" w:rsidRDefault="00CB6805" w:rsidP="00CB6805">
      <w:pPr>
        <w:pStyle w:val="PlainText0"/>
      </w:pPr>
      <w:r>
        <w:t xml:space="preserve">КТС развертывается в «облачной» среде (например, </w:t>
      </w:r>
      <w:r w:rsidR="00607D34">
        <w:t xml:space="preserve">в </w:t>
      </w:r>
      <w:proofErr w:type="spellStart"/>
      <w:r w:rsidR="00607D34">
        <w:t>ГосОблаке</w:t>
      </w:r>
      <w:proofErr w:type="spellEnd"/>
      <w:r w:rsidR="00607D34">
        <w:t>)</w:t>
      </w:r>
      <w:r>
        <w:t xml:space="preserve">. </w:t>
      </w:r>
    </w:p>
    <w:p w14:paraId="597D86D2" w14:textId="2023CC5F" w:rsidR="00CC7BBF" w:rsidRDefault="00E06B5E">
      <w:pPr>
        <w:pStyle w:val="PlainText0"/>
      </w:pPr>
      <w:r>
        <w:t xml:space="preserve">Требования к аппаратным и программным компонентам, необходимым для развертывания и функционирования </w:t>
      </w:r>
      <w:r w:rsidR="00016EC3">
        <w:t>Подсистемы</w:t>
      </w:r>
      <w:r>
        <w:t xml:space="preserve"> описаны в подразделе </w:t>
      </w:r>
      <w:r>
        <w:fldChar w:fldCharType="begin"/>
      </w:r>
      <w:r>
        <w:instrText xml:space="preserve"> REF _Ref83389202 \r \h  \* MERGEFORMAT </w:instrText>
      </w:r>
      <w:r>
        <w:fldChar w:fldCharType="separate"/>
      </w:r>
      <w:r w:rsidR="00AF1976">
        <w:t>2.15</w:t>
      </w:r>
      <w:r>
        <w:fldChar w:fldCharType="end"/>
      </w:r>
      <w:r>
        <w:t>.</w:t>
      </w:r>
    </w:p>
    <w:p w14:paraId="3FA9FDBB" w14:textId="77777777" w:rsidR="00CC7BBF" w:rsidRDefault="00E06B5E">
      <w:pPr>
        <w:pStyle w:val="Head2"/>
        <w:rPr>
          <w:rFonts w:cs="Times New Roman"/>
          <w:szCs w:val="28"/>
        </w:rPr>
      </w:pPr>
      <w:bookmarkStart w:id="432" w:name="_Toc58490589"/>
      <w:bookmarkStart w:id="433" w:name="_Toc58507394"/>
      <w:bookmarkStart w:id="434" w:name="_Toc150519009"/>
      <w:bookmarkEnd w:id="432"/>
      <w:bookmarkEnd w:id="433"/>
      <w:r>
        <w:rPr>
          <w:rFonts w:cs="Times New Roman"/>
          <w:szCs w:val="28"/>
        </w:rPr>
        <w:lastRenderedPageBreak/>
        <w:t>Обоснование численности персонала, обеспечивающего функционирование технических сре</w:t>
      </w:r>
      <w:proofErr w:type="gramStart"/>
      <w:r>
        <w:rPr>
          <w:rFonts w:cs="Times New Roman"/>
          <w:szCs w:val="28"/>
        </w:rPr>
        <w:t>дств в р</w:t>
      </w:r>
      <w:proofErr w:type="gramEnd"/>
      <w:r>
        <w:rPr>
          <w:rFonts w:cs="Times New Roman"/>
          <w:szCs w:val="28"/>
        </w:rPr>
        <w:t>азличных режимах</w:t>
      </w:r>
      <w:bookmarkEnd w:id="434"/>
    </w:p>
    <w:p w14:paraId="7777C7CC" w14:textId="0215E3A3" w:rsidR="00CC7BBF" w:rsidRDefault="00CB6805">
      <w:pPr>
        <w:pStyle w:val="PlainText0"/>
        <w:rPr>
          <w:szCs w:val="28"/>
        </w:rPr>
      </w:pPr>
      <w:r>
        <w:rPr>
          <w:szCs w:val="28"/>
        </w:rPr>
        <w:t>Эк</w:t>
      </w:r>
      <w:r w:rsidR="00016EC3">
        <w:rPr>
          <w:szCs w:val="28"/>
        </w:rPr>
        <w:t xml:space="preserve">сплуатация и администрирование </w:t>
      </w:r>
      <w:r w:rsidR="00016EC3">
        <w:t>Подсистемы</w:t>
      </w:r>
      <w:r>
        <w:rPr>
          <w:szCs w:val="28"/>
        </w:rPr>
        <w:t xml:space="preserve"> должны быть представлены следующими ролями эксплуатационного персонала:</w:t>
      </w:r>
    </w:p>
    <w:p w14:paraId="4938C748" w14:textId="24D95F94" w:rsidR="00CC7BBF" w:rsidRDefault="00CB6805" w:rsidP="0051076E">
      <w:pPr>
        <w:pStyle w:val="ItemizedList1"/>
        <w:numPr>
          <w:ilvl w:val="0"/>
          <w:numId w:val="50"/>
        </w:numPr>
      </w:pPr>
      <w:r>
        <w:t xml:space="preserve">Администратор-супервизор </w:t>
      </w:r>
      <w:r w:rsidR="00016EC3">
        <w:t>Подсистемы</w:t>
      </w:r>
      <w:r>
        <w:t>;</w:t>
      </w:r>
    </w:p>
    <w:p w14:paraId="2241FDD5" w14:textId="380DC216" w:rsidR="00CC7BBF" w:rsidRDefault="00E06B5E" w:rsidP="0051076E">
      <w:pPr>
        <w:pStyle w:val="ItemizedList1"/>
        <w:numPr>
          <w:ilvl w:val="0"/>
          <w:numId w:val="50"/>
        </w:numPr>
      </w:pPr>
      <w:r>
        <w:t xml:space="preserve">администратор информационной безопасности </w:t>
      </w:r>
      <w:r w:rsidR="00016EC3">
        <w:t>Подсистемы</w:t>
      </w:r>
      <w:r w:rsidR="00CB6805">
        <w:t xml:space="preserve"> по ОИК</w:t>
      </w:r>
      <w:r w:rsidR="003E00AB">
        <w:t xml:space="preserve"> (для каждой ОИК)</w:t>
      </w:r>
      <w:r w:rsidR="00CB6805">
        <w:t>.</w:t>
      </w:r>
      <w:r>
        <w:t xml:space="preserve"> </w:t>
      </w:r>
    </w:p>
    <w:p w14:paraId="7EC25C70" w14:textId="71B0F0C4" w:rsidR="00CC7BBF" w:rsidRDefault="00E06B5E">
      <w:pPr>
        <w:pStyle w:val="PlainText0"/>
      </w:pPr>
      <w:r>
        <w:t xml:space="preserve">Численность персонала </w:t>
      </w:r>
      <w:r w:rsidR="00016EC3">
        <w:t>Подсистемы</w:t>
      </w:r>
      <w:r>
        <w:t xml:space="preserve"> определяется на основе, в том числе, следующих требований:</w:t>
      </w:r>
    </w:p>
    <w:p w14:paraId="016126BC" w14:textId="77777777" w:rsidR="00CC7BBF" w:rsidRDefault="00E06B5E" w:rsidP="0051076E">
      <w:pPr>
        <w:pStyle w:val="ItemizedList1"/>
        <w:numPr>
          <w:ilvl w:val="0"/>
          <w:numId w:val="51"/>
        </w:numPr>
      </w:pPr>
      <w:r>
        <w:t>требований к режиму работы персонала;</w:t>
      </w:r>
    </w:p>
    <w:p w14:paraId="07179919" w14:textId="3AAFCCAB" w:rsidR="00CC7BBF" w:rsidRDefault="00E06B5E" w:rsidP="0051076E">
      <w:pPr>
        <w:pStyle w:val="ItemizedList1"/>
        <w:numPr>
          <w:ilvl w:val="0"/>
          <w:numId w:val="51"/>
        </w:numPr>
      </w:pPr>
      <w:r>
        <w:t xml:space="preserve">требований к режимам функционирования </w:t>
      </w:r>
      <w:r w:rsidR="00016EC3">
        <w:t>Подсистемы</w:t>
      </w:r>
      <w:r>
        <w:t>.</w:t>
      </w:r>
    </w:p>
    <w:p w14:paraId="2F58FA4C" w14:textId="400CC3CF" w:rsidR="00CC7BBF" w:rsidRDefault="00E06B5E">
      <w:pPr>
        <w:pStyle w:val="PlainText0"/>
      </w:pPr>
      <w:r>
        <w:t xml:space="preserve">Численность персонала может быть скорректирована по результатам проведения опытной эксплуатации </w:t>
      </w:r>
      <w:r w:rsidR="00016EC3">
        <w:t>Подсистемы</w:t>
      </w:r>
      <w:r>
        <w:t>.</w:t>
      </w:r>
    </w:p>
    <w:p w14:paraId="03870D04" w14:textId="2E8940B1" w:rsidR="00CC7BBF" w:rsidRDefault="00E06B5E">
      <w:pPr>
        <w:pStyle w:val="PlainText0"/>
      </w:pPr>
      <w:r>
        <w:t xml:space="preserve">Режим работы персонала должен соответствовать действующему законодательству Российской Федерации и определяться организационными и методическими документами </w:t>
      </w:r>
      <w:r w:rsidR="00016EC3">
        <w:t>Подсистемы</w:t>
      </w:r>
      <w:r>
        <w:t xml:space="preserve"> для обеспечения функционирования </w:t>
      </w:r>
      <w:r w:rsidR="00016EC3">
        <w:t>Подсистемы</w:t>
      </w:r>
      <w:r>
        <w:t xml:space="preserve"> согласно предъявляемым требованиям.</w:t>
      </w:r>
    </w:p>
    <w:p w14:paraId="6F0B14A6" w14:textId="77777777" w:rsidR="00CC7BBF" w:rsidRDefault="00E06B5E">
      <w:pPr>
        <w:pStyle w:val="Head2"/>
        <w:rPr>
          <w:rFonts w:cs="Times New Roman"/>
          <w:szCs w:val="28"/>
        </w:rPr>
      </w:pPr>
      <w:bookmarkStart w:id="435" w:name="_Toc150519010"/>
      <w:r>
        <w:rPr>
          <w:rFonts w:cs="Times New Roman"/>
          <w:szCs w:val="28"/>
        </w:rPr>
        <w:t>Технические решения по оснащению рабочих мест персонала, включая описание рабочих мест и расчет площадей</w:t>
      </w:r>
      <w:bookmarkEnd w:id="435"/>
    </w:p>
    <w:p w14:paraId="172423B9" w14:textId="6D7A5F22" w:rsidR="00CC7BBF" w:rsidRDefault="00E06B5E">
      <w:pPr>
        <w:pStyle w:val="PlainText0"/>
      </w:pPr>
      <w:r>
        <w:t>Согласно пункту 4.1.1.</w:t>
      </w:r>
      <w:r w:rsidR="00CD1DC6">
        <w:t xml:space="preserve">1 </w:t>
      </w:r>
      <w:r>
        <w:t xml:space="preserve">ТЗ для отображения пользовательского интерфейса на рабочем месте или мобильном устройстве должен использоваться «тонкий» клиент, который представляет собой интернет-браузер и формально не является частью </w:t>
      </w:r>
      <w:r w:rsidR="00016EC3">
        <w:t>Подсистемы</w:t>
      </w:r>
      <w:r>
        <w:t>.</w:t>
      </w:r>
    </w:p>
    <w:p w14:paraId="607B325E" w14:textId="0D0129B1" w:rsidR="00CC7BBF" w:rsidRDefault="00E06B5E">
      <w:pPr>
        <w:pStyle w:val="PlainText0"/>
      </w:pPr>
      <w:r>
        <w:t xml:space="preserve">В составе </w:t>
      </w:r>
      <w:r w:rsidR="00016EC3">
        <w:t>Подсистемы</w:t>
      </w:r>
      <w:r>
        <w:t xml:space="preserve"> входит два АРМ администратора ИБ, с которых осуществляется администрирование и управление ИБ. Помимо этого, возможна работа с какого-либо другого рабочего места локальной сети посредством браузера и </w:t>
      </w:r>
      <w:proofErr w:type="spellStart"/>
      <w:r>
        <w:t>ssh</w:t>
      </w:r>
      <w:proofErr w:type="spellEnd"/>
      <w:r>
        <w:t>-соединения.</w:t>
      </w:r>
    </w:p>
    <w:p w14:paraId="714828E5" w14:textId="0AA08C7F" w:rsidR="00CC7BBF" w:rsidRDefault="00E06B5E">
      <w:pPr>
        <w:pStyle w:val="PlainText0"/>
      </w:pPr>
      <w:r>
        <w:t>Согласно пункту 4.1.1.</w:t>
      </w:r>
      <w:r w:rsidR="00CD1DC6">
        <w:t xml:space="preserve">1 </w:t>
      </w:r>
      <w:r>
        <w:t xml:space="preserve">ТЗ, информационный обмен между компонентами </w:t>
      </w:r>
      <w:r w:rsidR="00016EC3">
        <w:t>Подсистемы</w:t>
      </w:r>
      <w:r>
        <w:t xml:space="preserve"> и «тонкими» клиентами </w:t>
      </w:r>
      <w:r w:rsidR="00016EC3">
        <w:t>Подсистемы</w:t>
      </w:r>
      <w:r>
        <w:t xml:space="preserve"> должен осуществляться с </w:t>
      </w:r>
      <w:r>
        <w:lastRenderedPageBreak/>
        <w:t>использованием защищенных протоколов передачи данных, в том числе с поддержкой российских криптографических алгоритмов.</w:t>
      </w:r>
    </w:p>
    <w:p w14:paraId="7855D6D8" w14:textId="77777777" w:rsidR="00CC7BBF" w:rsidRDefault="00E06B5E">
      <w:pPr>
        <w:pStyle w:val="Head2"/>
        <w:rPr>
          <w:rFonts w:cs="Times New Roman"/>
          <w:szCs w:val="28"/>
        </w:rPr>
      </w:pPr>
      <w:bookmarkStart w:id="436" w:name="_Toc150519011"/>
      <w:r>
        <w:rPr>
          <w:rFonts w:cs="Times New Roman"/>
          <w:szCs w:val="28"/>
        </w:rPr>
        <w:t>Описание особенностей функционирования технических сре</w:t>
      </w:r>
      <w:proofErr w:type="gramStart"/>
      <w:r>
        <w:rPr>
          <w:rFonts w:cs="Times New Roman"/>
          <w:szCs w:val="28"/>
        </w:rPr>
        <w:t>дств в п</w:t>
      </w:r>
      <w:proofErr w:type="gramEnd"/>
      <w:r>
        <w:rPr>
          <w:rFonts w:cs="Times New Roman"/>
          <w:szCs w:val="28"/>
        </w:rPr>
        <w:t>усковом, нормальном и аварийном режимах</w:t>
      </w:r>
      <w:bookmarkEnd w:id="436"/>
    </w:p>
    <w:p w14:paraId="10200DD7" w14:textId="2A31BFB0" w:rsidR="00CC7BBF" w:rsidRDefault="00E06B5E">
      <w:pPr>
        <w:pStyle w:val="PlainText0"/>
      </w:pPr>
      <w:r>
        <w:rPr>
          <w:szCs w:val="28"/>
        </w:rPr>
        <w:t xml:space="preserve">Согласно пункту 4.1.7 ТЗ «Требования к эксплуатации, техническому обслуживанию, ремонту и хранению компонентов </w:t>
      </w:r>
      <w:r w:rsidR="00016EC3">
        <w:t>Подсистемы</w:t>
      </w:r>
      <w:r w:rsidR="00016EC3">
        <w:rPr>
          <w:szCs w:val="28"/>
        </w:rPr>
        <w:t xml:space="preserve">», </w:t>
      </w:r>
      <w:r w:rsidR="00016EC3">
        <w:t>Подсистема</w:t>
      </w:r>
      <w:r>
        <w:t xml:space="preserve"> должна обеспечивать круглосуточную работу пользователей. В соответствии с этим требованием, с целью поддержания работоспособности, необходимо производить периодическое техническое о</w:t>
      </w:r>
      <w:r w:rsidR="00016EC3">
        <w:t xml:space="preserve">бслуживание технических средств </w:t>
      </w:r>
      <w:r>
        <w:t>– сервера и рабочих станций, на которых эксплуатируется программное обеспечение.</w:t>
      </w:r>
    </w:p>
    <w:p w14:paraId="38BF9DD7" w14:textId="77777777" w:rsidR="00CC7BBF" w:rsidRDefault="00E06B5E">
      <w:pPr>
        <w:pStyle w:val="PlainText0"/>
      </w:pPr>
      <w:r>
        <w:t>Техническое обслуживание должно производиться техническим персоналом в соответствии с регламентом функционирования. Допускается использование специализированных служб или подразделений для обслуживания и ремонта оборудования.</w:t>
      </w:r>
    </w:p>
    <w:p w14:paraId="2A170571" w14:textId="26515735" w:rsidR="00CC7BBF" w:rsidRDefault="00E06B5E">
      <w:pPr>
        <w:pStyle w:val="PlainText0"/>
      </w:pPr>
      <w:r>
        <w:t xml:space="preserve">Должны выполняться изложенные в документации завода-изготовителя условия эксплуатации, а также виды и периодичность обслуживания составляющих комплекса технических средств, используемого в интересах </w:t>
      </w:r>
      <w:r w:rsidR="00016EC3">
        <w:t>Подсистемы</w:t>
      </w:r>
      <w:r>
        <w:t>.</w:t>
      </w:r>
    </w:p>
    <w:p w14:paraId="50388CB4" w14:textId="13DE3823" w:rsidR="00CC7BBF" w:rsidRDefault="00E06B5E">
      <w:pPr>
        <w:pStyle w:val="PlainText0"/>
      </w:pPr>
      <w:r>
        <w:t xml:space="preserve">Для обеспечения целостности данных </w:t>
      </w:r>
      <w:r w:rsidR="00016EC3">
        <w:t>Подсистемы</w:t>
      </w:r>
      <w:r>
        <w:t xml:space="preserve"> обеспечена возможность периодического резервного копирования информации.</w:t>
      </w:r>
    </w:p>
    <w:p w14:paraId="247AA843" w14:textId="77777777" w:rsidR="00CC7BBF" w:rsidRDefault="00E06B5E">
      <w:pPr>
        <w:pStyle w:val="PlainText0"/>
      </w:pPr>
      <w:r>
        <w:t>Задача резервирования решена организацией системы резервного копирования, состоящей из обособленного сервера резервного копирования. Выполнение процедур копирования и восстановления данных должно выполняться техническим персоналом.</w:t>
      </w:r>
    </w:p>
    <w:p w14:paraId="1095E823" w14:textId="77777777" w:rsidR="00CC7BBF" w:rsidRDefault="00E06B5E">
      <w:pPr>
        <w:pStyle w:val="Head1"/>
        <w:keepNext/>
        <w:tabs>
          <w:tab w:val="clear" w:pos="852"/>
        </w:tabs>
        <w:rPr>
          <w:rFonts w:cs="Times New Roman"/>
          <w:sz w:val="32"/>
        </w:rPr>
      </w:pPr>
      <w:bookmarkStart w:id="437" w:name="_Toc150519012"/>
      <w:r>
        <w:rPr>
          <w:rFonts w:cs="Times New Roman"/>
          <w:sz w:val="32"/>
        </w:rPr>
        <w:lastRenderedPageBreak/>
        <w:t>Аппаратура передачи данных</w:t>
      </w:r>
      <w:bookmarkEnd w:id="437"/>
    </w:p>
    <w:p w14:paraId="61F7395D" w14:textId="77777777" w:rsidR="00CC7BBF" w:rsidRDefault="00E06B5E">
      <w:pPr>
        <w:pStyle w:val="PlainText0"/>
      </w:pPr>
      <w:r>
        <w:t>Специальных требований к аппаратуре передачи данных нет.</w:t>
      </w:r>
    </w:p>
    <w:p w14:paraId="64609CE5" w14:textId="77777777" w:rsidR="00CC7BBF" w:rsidRDefault="00E06B5E">
      <w:pPr>
        <w:pStyle w:val="Head1"/>
        <w:keepNext/>
        <w:tabs>
          <w:tab w:val="clear" w:pos="852"/>
        </w:tabs>
        <w:rPr>
          <w:rFonts w:cs="Times New Roman"/>
          <w:sz w:val="32"/>
        </w:rPr>
      </w:pPr>
      <w:bookmarkStart w:id="438" w:name="_Toc150519013"/>
      <w:r>
        <w:rPr>
          <w:rFonts w:cs="Times New Roman"/>
          <w:sz w:val="32"/>
        </w:rPr>
        <w:lastRenderedPageBreak/>
        <w:t>Компоненты информационной безопасности</w:t>
      </w:r>
      <w:bookmarkEnd w:id="438"/>
    </w:p>
    <w:p w14:paraId="696FDD8C" w14:textId="0A099A7A" w:rsidR="00CC7BBF" w:rsidRDefault="00E06B5E">
      <w:pPr>
        <w:pStyle w:val="PlainText0"/>
      </w:pPr>
      <w:r>
        <w:t xml:space="preserve">В качестве компонентов информационной безопасности должны использоваться как модули специального программного обеспечения </w:t>
      </w:r>
      <w:r w:rsidR="00016EC3">
        <w:t>Подсистемы</w:t>
      </w:r>
      <w:r>
        <w:t>, так и наложенные сертифицированные средства защиты информации.</w:t>
      </w:r>
    </w:p>
    <w:p w14:paraId="03933455" w14:textId="77777777" w:rsidR="00CC7BBF" w:rsidRDefault="00E06B5E">
      <w:pPr>
        <w:pStyle w:val="PlainText0"/>
      </w:pPr>
      <w:r>
        <w:t>Защита оборудования КТС от несанкционированного доступа обеспечивается следующими мерами:</w:t>
      </w:r>
    </w:p>
    <w:p w14:paraId="414B46A5" w14:textId="77777777" w:rsidR="00CC7BBF" w:rsidRDefault="00E06B5E" w:rsidP="0051076E">
      <w:pPr>
        <w:pStyle w:val="ItemizedList1"/>
        <w:numPr>
          <w:ilvl w:val="0"/>
          <w:numId w:val="52"/>
        </w:numPr>
      </w:pPr>
      <w:r>
        <w:t>организация доступа в ЦОД в соответствии с регламентами позволяет обеспечить защиту от несанкционированного доступа на физическом уровне;</w:t>
      </w:r>
    </w:p>
    <w:p w14:paraId="7FE1F065" w14:textId="77777777" w:rsidR="00CC7BBF" w:rsidRDefault="00E06B5E" w:rsidP="0051076E">
      <w:pPr>
        <w:pStyle w:val="ItemizedList1"/>
        <w:numPr>
          <w:ilvl w:val="0"/>
          <w:numId w:val="52"/>
        </w:numPr>
      </w:pPr>
      <w:r>
        <w:t>использование механизмов аутентификации по паролю и предоставление пользователям прав доступа к данным в соответствии с их ролями, шифрование и виртуальные частные сети позволяют обеспечить защиту на логическом уровне (защита данных).</w:t>
      </w:r>
    </w:p>
    <w:p w14:paraId="19D04556" w14:textId="77777777" w:rsidR="00CC7BBF" w:rsidRDefault="00CC7BBF">
      <w:pPr>
        <w:pStyle w:val="PlainText0"/>
        <w:rPr>
          <w:szCs w:val="28"/>
        </w:rPr>
      </w:pPr>
    </w:p>
    <w:p w14:paraId="6600A46B" w14:textId="77777777" w:rsidR="00CC7BBF" w:rsidRDefault="00CC7BBF">
      <w:pPr>
        <w:pStyle w:val="PlainText0"/>
        <w:ind w:firstLine="0"/>
        <w:rPr>
          <w:szCs w:val="28"/>
        </w:rPr>
        <w:sectPr w:rsidR="00CC7BBF">
          <w:headerReference w:type="default" r:id="rId25"/>
          <w:pgSz w:w="11906" w:h="16838"/>
          <w:pgMar w:top="851" w:right="566" w:bottom="1418" w:left="1418" w:header="567" w:footer="709" w:gutter="0"/>
          <w:cols w:space="708"/>
          <w:docGrid w:linePitch="360"/>
        </w:sectPr>
      </w:pPr>
    </w:p>
    <w:tbl>
      <w:tblPr>
        <w:tblW w:w="10348" w:type="dxa"/>
        <w:tblInd w:w="-567" w:type="dxa"/>
        <w:tblBorders>
          <w:bottom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3"/>
        <w:gridCol w:w="1147"/>
        <w:gridCol w:w="1146"/>
        <w:gridCol w:w="1148"/>
        <w:gridCol w:w="1146"/>
        <w:gridCol w:w="1053"/>
        <w:gridCol w:w="1114"/>
        <w:gridCol w:w="1298"/>
        <w:gridCol w:w="1044"/>
        <w:gridCol w:w="679"/>
      </w:tblGrid>
      <w:tr w:rsidR="00CC7BBF" w14:paraId="2E58E128" w14:textId="77777777" w:rsidTr="007E60AD">
        <w:trPr>
          <w:trHeight w:val="420"/>
        </w:trPr>
        <w:tc>
          <w:tcPr>
            <w:tcW w:w="10348" w:type="dxa"/>
            <w:gridSpan w:val="10"/>
            <w:vAlign w:val="center"/>
          </w:tcPr>
          <w:p w14:paraId="41B09535" w14:textId="77777777" w:rsidR="00CC7BBF" w:rsidRDefault="00E06B5E">
            <w:pPr>
              <w:jc w:val="center"/>
              <w:rPr>
                <w:b/>
              </w:rPr>
            </w:pPr>
            <w:r>
              <w:lastRenderedPageBreak/>
              <w:br w:type="page" w:clear="all"/>
            </w:r>
            <w:r>
              <w:br w:type="page" w:clear="all"/>
            </w:r>
            <w:bookmarkStart w:id="439" w:name="_Toc505395422"/>
            <w:r>
              <w:rPr>
                <w:b/>
              </w:rPr>
              <w:t>Лист регистрации изменений</w:t>
            </w:r>
            <w:bookmarkEnd w:id="439"/>
          </w:p>
        </w:tc>
      </w:tr>
      <w:tr w:rsidR="00CC7BBF" w14:paraId="32887109" w14:textId="77777777" w:rsidTr="007E60AD">
        <w:trPr>
          <w:trHeight w:val="414"/>
        </w:trPr>
        <w:tc>
          <w:tcPr>
            <w:tcW w:w="573" w:type="dxa"/>
            <w:vMerge w:val="restart"/>
            <w:vAlign w:val="center"/>
          </w:tcPr>
          <w:p w14:paraId="22C27946" w14:textId="77777777" w:rsidR="00CC7BBF" w:rsidRDefault="00E06B5E">
            <w:pPr>
              <w:ind w:left="-108" w:right="-108"/>
              <w:jc w:val="center"/>
            </w:pPr>
            <w:r>
              <w:t>Изм.</w:t>
            </w:r>
          </w:p>
        </w:tc>
        <w:tc>
          <w:tcPr>
            <w:tcW w:w="4587" w:type="dxa"/>
            <w:gridSpan w:val="4"/>
            <w:vAlign w:val="center"/>
          </w:tcPr>
          <w:p w14:paraId="19B33FAF" w14:textId="77777777" w:rsidR="00CC7BBF" w:rsidRDefault="00E06B5E">
            <w:pPr>
              <w:jc w:val="center"/>
            </w:pPr>
            <w:r>
              <w:t>Номера листов (страниц)</w:t>
            </w:r>
          </w:p>
        </w:tc>
        <w:tc>
          <w:tcPr>
            <w:tcW w:w="1053" w:type="dxa"/>
            <w:vMerge w:val="restart"/>
            <w:vAlign w:val="center"/>
          </w:tcPr>
          <w:p w14:paraId="0C9EDA78" w14:textId="77777777" w:rsidR="00CC7BBF" w:rsidRDefault="00E06B5E">
            <w:pPr>
              <w:ind w:left="-108" w:right="-108"/>
              <w:jc w:val="center"/>
            </w:pPr>
            <w:r>
              <w:t xml:space="preserve">Всего листов (страниц) в </w:t>
            </w:r>
            <w:proofErr w:type="gramStart"/>
            <w:r>
              <w:t>доку-менте</w:t>
            </w:r>
            <w:proofErr w:type="gramEnd"/>
          </w:p>
        </w:tc>
        <w:tc>
          <w:tcPr>
            <w:tcW w:w="1114" w:type="dxa"/>
            <w:vMerge w:val="restart"/>
            <w:vAlign w:val="center"/>
          </w:tcPr>
          <w:p w14:paraId="452FE26B" w14:textId="77777777" w:rsidR="00CC7BBF" w:rsidRDefault="00E06B5E">
            <w:pPr>
              <w:ind w:left="-108" w:right="-108"/>
              <w:jc w:val="center"/>
            </w:pPr>
            <w:r>
              <w:t xml:space="preserve">Номер </w:t>
            </w:r>
            <w:proofErr w:type="gramStart"/>
            <w:r>
              <w:t>доку-мента</w:t>
            </w:r>
            <w:proofErr w:type="gramEnd"/>
          </w:p>
        </w:tc>
        <w:tc>
          <w:tcPr>
            <w:tcW w:w="1298" w:type="dxa"/>
            <w:vMerge w:val="restart"/>
            <w:vAlign w:val="center"/>
          </w:tcPr>
          <w:p w14:paraId="590DFEE2" w14:textId="77777777" w:rsidR="00CC7BBF" w:rsidRDefault="00E06B5E">
            <w:pPr>
              <w:ind w:left="-108" w:right="-108"/>
              <w:jc w:val="center"/>
            </w:pPr>
            <w:r>
              <w:t xml:space="preserve">Входящий номер </w:t>
            </w:r>
            <w:proofErr w:type="gramStart"/>
            <w:r>
              <w:t>сопроводи-тельного</w:t>
            </w:r>
            <w:proofErr w:type="gramEnd"/>
            <w:r>
              <w:t xml:space="preserve"> документа и дата</w:t>
            </w:r>
          </w:p>
        </w:tc>
        <w:tc>
          <w:tcPr>
            <w:tcW w:w="1044" w:type="dxa"/>
            <w:vMerge w:val="restart"/>
            <w:vAlign w:val="center"/>
          </w:tcPr>
          <w:p w14:paraId="08F8000B" w14:textId="77777777" w:rsidR="00CC7BBF" w:rsidRDefault="00E06B5E">
            <w:pPr>
              <w:ind w:left="-108" w:right="-108"/>
              <w:jc w:val="center"/>
            </w:pPr>
            <w:r>
              <w:t>Подпись</w:t>
            </w:r>
          </w:p>
        </w:tc>
        <w:tc>
          <w:tcPr>
            <w:tcW w:w="679" w:type="dxa"/>
            <w:vMerge w:val="restart"/>
            <w:vAlign w:val="center"/>
          </w:tcPr>
          <w:p w14:paraId="2D26549A" w14:textId="77777777" w:rsidR="00CC7BBF" w:rsidRDefault="00E06B5E">
            <w:pPr>
              <w:ind w:left="-108" w:right="-108"/>
              <w:jc w:val="center"/>
            </w:pPr>
            <w:r>
              <w:t>Дата</w:t>
            </w:r>
          </w:p>
        </w:tc>
      </w:tr>
      <w:tr w:rsidR="00CC7BBF" w14:paraId="3D1DF65D" w14:textId="77777777" w:rsidTr="007E60AD">
        <w:tc>
          <w:tcPr>
            <w:tcW w:w="573" w:type="dxa"/>
            <w:vMerge/>
            <w:vAlign w:val="center"/>
          </w:tcPr>
          <w:p w14:paraId="37653EFC" w14:textId="77777777" w:rsidR="00CC7BBF" w:rsidRDefault="00CC7BBF"/>
        </w:tc>
        <w:tc>
          <w:tcPr>
            <w:tcW w:w="1147" w:type="dxa"/>
            <w:vAlign w:val="center"/>
          </w:tcPr>
          <w:p w14:paraId="422E25C9" w14:textId="77777777" w:rsidR="00CC7BBF" w:rsidRDefault="00E06B5E">
            <w:pPr>
              <w:ind w:left="-108" w:right="-108"/>
              <w:jc w:val="center"/>
            </w:pPr>
            <w:proofErr w:type="gramStart"/>
            <w:r>
              <w:t>изменен-</w:t>
            </w:r>
            <w:proofErr w:type="spellStart"/>
            <w:r>
              <w:t>ных</w:t>
            </w:r>
            <w:proofErr w:type="spellEnd"/>
            <w:proofErr w:type="gramEnd"/>
          </w:p>
        </w:tc>
        <w:tc>
          <w:tcPr>
            <w:tcW w:w="1146" w:type="dxa"/>
            <w:vAlign w:val="center"/>
          </w:tcPr>
          <w:p w14:paraId="7F6C5A7F" w14:textId="77777777" w:rsidR="00CC7BBF" w:rsidRDefault="00E06B5E">
            <w:pPr>
              <w:ind w:right="-70" w:hanging="33"/>
              <w:jc w:val="center"/>
            </w:pPr>
            <w:proofErr w:type="gramStart"/>
            <w:r>
              <w:t>заменен-</w:t>
            </w:r>
            <w:proofErr w:type="spellStart"/>
            <w:r>
              <w:t>ных</w:t>
            </w:r>
            <w:proofErr w:type="spellEnd"/>
            <w:proofErr w:type="gramEnd"/>
          </w:p>
        </w:tc>
        <w:tc>
          <w:tcPr>
            <w:tcW w:w="1148" w:type="dxa"/>
            <w:vAlign w:val="center"/>
          </w:tcPr>
          <w:p w14:paraId="7AD8A91A" w14:textId="77777777" w:rsidR="00CC7BBF" w:rsidRDefault="00E06B5E">
            <w:pPr>
              <w:ind w:left="-108" w:right="-1" w:hanging="33"/>
              <w:jc w:val="center"/>
            </w:pPr>
            <w:r>
              <w:t>новых</w:t>
            </w:r>
          </w:p>
        </w:tc>
        <w:tc>
          <w:tcPr>
            <w:tcW w:w="1146" w:type="dxa"/>
            <w:vAlign w:val="center"/>
          </w:tcPr>
          <w:p w14:paraId="64DC4B18" w14:textId="77777777" w:rsidR="00CC7BBF" w:rsidRDefault="00E06B5E">
            <w:pPr>
              <w:ind w:left="-108" w:right="-141"/>
              <w:jc w:val="center"/>
            </w:pPr>
            <w:proofErr w:type="spellStart"/>
            <w:proofErr w:type="gramStart"/>
            <w:r>
              <w:t>аннулиро</w:t>
            </w:r>
            <w:proofErr w:type="spellEnd"/>
            <w:r>
              <w:t>-ванных</w:t>
            </w:r>
            <w:proofErr w:type="gramEnd"/>
          </w:p>
        </w:tc>
        <w:tc>
          <w:tcPr>
            <w:tcW w:w="1053" w:type="dxa"/>
            <w:vMerge/>
            <w:vAlign w:val="center"/>
          </w:tcPr>
          <w:p w14:paraId="7239D346" w14:textId="77777777" w:rsidR="00CC7BBF" w:rsidRDefault="00CC7BBF">
            <w:pPr>
              <w:jc w:val="center"/>
            </w:pPr>
          </w:p>
        </w:tc>
        <w:tc>
          <w:tcPr>
            <w:tcW w:w="1114" w:type="dxa"/>
            <w:vMerge/>
            <w:vAlign w:val="center"/>
          </w:tcPr>
          <w:p w14:paraId="2F6B126D" w14:textId="77777777" w:rsidR="00CC7BBF" w:rsidRDefault="00CC7BBF">
            <w:pPr>
              <w:jc w:val="center"/>
            </w:pPr>
          </w:p>
        </w:tc>
        <w:tc>
          <w:tcPr>
            <w:tcW w:w="1298" w:type="dxa"/>
            <w:vMerge/>
            <w:vAlign w:val="center"/>
          </w:tcPr>
          <w:p w14:paraId="39AEABF3" w14:textId="77777777" w:rsidR="00CC7BBF" w:rsidRDefault="00CC7BBF">
            <w:pPr>
              <w:jc w:val="center"/>
            </w:pPr>
          </w:p>
        </w:tc>
        <w:tc>
          <w:tcPr>
            <w:tcW w:w="1044" w:type="dxa"/>
            <w:vMerge/>
            <w:vAlign w:val="center"/>
          </w:tcPr>
          <w:p w14:paraId="7D0766A2" w14:textId="77777777" w:rsidR="00CC7BBF" w:rsidRDefault="00CC7BBF">
            <w:pPr>
              <w:jc w:val="center"/>
            </w:pPr>
          </w:p>
        </w:tc>
        <w:tc>
          <w:tcPr>
            <w:tcW w:w="679" w:type="dxa"/>
            <w:vMerge/>
            <w:vAlign w:val="center"/>
          </w:tcPr>
          <w:p w14:paraId="1FF9617F" w14:textId="77777777" w:rsidR="00CC7BBF" w:rsidRDefault="00CC7BBF">
            <w:pPr>
              <w:jc w:val="center"/>
            </w:pPr>
          </w:p>
        </w:tc>
      </w:tr>
      <w:tr w:rsidR="00CC7BBF" w14:paraId="37EC9186" w14:textId="77777777" w:rsidTr="007E60AD">
        <w:trPr>
          <w:trHeight w:val="454"/>
        </w:trPr>
        <w:tc>
          <w:tcPr>
            <w:tcW w:w="573" w:type="dxa"/>
          </w:tcPr>
          <w:p w14:paraId="41813496" w14:textId="77777777" w:rsidR="00CC7BBF" w:rsidRDefault="00CC7BBF"/>
        </w:tc>
        <w:tc>
          <w:tcPr>
            <w:tcW w:w="1147" w:type="dxa"/>
          </w:tcPr>
          <w:p w14:paraId="14CB406D" w14:textId="77777777" w:rsidR="00CC7BBF" w:rsidRDefault="00CC7BBF"/>
        </w:tc>
        <w:tc>
          <w:tcPr>
            <w:tcW w:w="1146" w:type="dxa"/>
          </w:tcPr>
          <w:p w14:paraId="54735895" w14:textId="77777777" w:rsidR="00CC7BBF" w:rsidRDefault="00CC7BBF"/>
        </w:tc>
        <w:tc>
          <w:tcPr>
            <w:tcW w:w="1148" w:type="dxa"/>
          </w:tcPr>
          <w:p w14:paraId="681A34CD" w14:textId="77777777" w:rsidR="00CC7BBF" w:rsidRDefault="00CC7BBF"/>
        </w:tc>
        <w:tc>
          <w:tcPr>
            <w:tcW w:w="1146" w:type="dxa"/>
          </w:tcPr>
          <w:p w14:paraId="50689329" w14:textId="77777777" w:rsidR="00CC7BBF" w:rsidRDefault="00CC7BBF"/>
        </w:tc>
        <w:tc>
          <w:tcPr>
            <w:tcW w:w="1053" w:type="dxa"/>
          </w:tcPr>
          <w:p w14:paraId="56E25AF1" w14:textId="77777777" w:rsidR="00CC7BBF" w:rsidRDefault="00CC7BBF"/>
        </w:tc>
        <w:tc>
          <w:tcPr>
            <w:tcW w:w="1114" w:type="dxa"/>
          </w:tcPr>
          <w:p w14:paraId="44C7C197" w14:textId="77777777" w:rsidR="00CC7BBF" w:rsidRDefault="00CC7BBF"/>
        </w:tc>
        <w:tc>
          <w:tcPr>
            <w:tcW w:w="1298" w:type="dxa"/>
          </w:tcPr>
          <w:p w14:paraId="3E5AA93A" w14:textId="77777777" w:rsidR="00CC7BBF" w:rsidRDefault="00CC7BBF"/>
        </w:tc>
        <w:tc>
          <w:tcPr>
            <w:tcW w:w="1044" w:type="dxa"/>
          </w:tcPr>
          <w:p w14:paraId="371AFB13" w14:textId="77777777" w:rsidR="00CC7BBF" w:rsidRDefault="00CC7BBF"/>
        </w:tc>
        <w:tc>
          <w:tcPr>
            <w:tcW w:w="679" w:type="dxa"/>
          </w:tcPr>
          <w:p w14:paraId="211EDC0D" w14:textId="77777777" w:rsidR="00CC7BBF" w:rsidRDefault="00CC7BBF"/>
        </w:tc>
      </w:tr>
      <w:tr w:rsidR="00CC7BBF" w14:paraId="100E71DF" w14:textId="77777777" w:rsidTr="007E60AD">
        <w:trPr>
          <w:trHeight w:val="454"/>
        </w:trPr>
        <w:tc>
          <w:tcPr>
            <w:tcW w:w="573" w:type="dxa"/>
          </w:tcPr>
          <w:p w14:paraId="0997A15E" w14:textId="77777777" w:rsidR="00CC7BBF" w:rsidRDefault="00CC7BBF"/>
        </w:tc>
        <w:tc>
          <w:tcPr>
            <w:tcW w:w="1147" w:type="dxa"/>
          </w:tcPr>
          <w:p w14:paraId="191644E7" w14:textId="77777777" w:rsidR="00CC7BBF" w:rsidRDefault="00CC7BBF"/>
        </w:tc>
        <w:tc>
          <w:tcPr>
            <w:tcW w:w="1146" w:type="dxa"/>
          </w:tcPr>
          <w:p w14:paraId="065E1CC6" w14:textId="77777777" w:rsidR="00CC7BBF" w:rsidRDefault="00CC7BBF"/>
        </w:tc>
        <w:tc>
          <w:tcPr>
            <w:tcW w:w="1148" w:type="dxa"/>
          </w:tcPr>
          <w:p w14:paraId="63829D03" w14:textId="77777777" w:rsidR="00CC7BBF" w:rsidRDefault="00CC7BBF"/>
        </w:tc>
        <w:tc>
          <w:tcPr>
            <w:tcW w:w="1146" w:type="dxa"/>
          </w:tcPr>
          <w:p w14:paraId="24CE6810" w14:textId="77777777" w:rsidR="00CC7BBF" w:rsidRDefault="00CC7BBF"/>
        </w:tc>
        <w:tc>
          <w:tcPr>
            <w:tcW w:w="1053" w:type="dxa"/>
          </w:tcPr>
          <w:p w14:paraId="1D7AFDD7" w14:textId="77777777" w:rsidR="00CC7BBF" w:rsidRDefault="00CC7BBF"/>
        </w:tc>
        <w:tc>
          <w:tcPr>
            <w:tcW w:w="1114" w:type="dxa"/>
          </w:tcPr>
          <w:p w14:paraId="1268D449" w14:textId="77777777" w:rsidR="00CC7BBF" w:rsidRDefault="00CC7BBF"/>
        </w:tc>
        <w:tc>
          <w:tcPr>
            <w:tcW w:w="1298" w:type="dxa"/>
          </w:tcPr>
          <w:p w14:paraId="5AA4AA51" w14:textId="77777777" w:rsidR="00CC7BBF" w:rsidRDefault="00CC7BBF"/>
        </w:tc>
        <w:tc>
          <w:tcPr>
            <w:tcW w:w="1044" w:type="dxa"/>
          </w:tcPr>
          <w:p w14:paraId="7A26CF4C" w14:textId="77777777" w:rsidR="00CC7BBF" w:rsidRDefault="00CC7BBF"/>
        </w:tc>
        <w:tc>
          <w:tcPr>
            <w:tcW w:w="679" w:type="dxa"/>
          </w:tcPr>
          <w:p w14:paraId="3DEB89B3" w14:textId="77777777" w:rsidR="00CC7BBF" w:rsidRDefault="00CC7BBF"/>
        </w:tc>
      </w:tr>
      <w:tr w:rsidR="00CC7BBF" w14:paraId="1D42E270" w14:textId="77777777" w:rsidTr="007E60AD">
        <w:trPr>
          <w:trHeight w:val="454"/>
        </w:trPr>
        <w:tc>
          <w:tcPr>
            <w:tcW w:w="573" w:type="dxa"/>
          </w:tcPr>
          <w:p w14:paraId="15332353" w14:textId="77777777" w:rsidR="00CC7BBF" w:rsidRDefault="00CC7BBF"/>
        </w:tc>
        <w:tc>
          <w:tcPr>
            <w:tcW w:w="1147" w:type="dxa"/>
          </w:tcPr>
          <w:p w14:paraId="65DEDA2D" w14:textId="77777777" w:rsidR="00CC7BBF" w:rsidRDefault="00CC7BBF"/>
        </w:tc>
        <w:tc>
          <w:tcPr>
            <w:tcW w:w="1146" w:type="dxa"/>
          </w:tcPr>
          <w:p w14:paraId="3164E4F0" w14:textId="77777777" w:rsidR="00CC7BBF" w:rsidRDefault="00CC7BBF"/>
        </w:tc>
        <w:tc>
          <w:tcPr>
            <w:tcW w:w="1148" w:type="dxa"/>
          </w:tcPr>
          <w:p w14:paraId="06AF96F2" w14:textId="77777777" w:rsidR="00CC7BBF" w:rsidRDefault="00CC7BBF"/>
        </w:tc>
        <w:tc>
          <w:tcPr>
            <w:tcW w:w="1146" w:type="dxa"/>
          </w:tcPr>
          <w:p w14:paraId="193E6788" w14:textId="77777777" w:rsidR="00CC7BBF" w:rsidRDefault="00CC7BBF"/>
        </w:tc>
        <w:tc>
          <w:tcPr>
            <w:tcW w:w="1053" w:type="dxa"/>
          </w:tcPr>
          <w:p w14:paraId="0A1686EE" w14:textId="77777777" w:rsidR="00CC7BBF" w:rsidRDefault="00CC7BBF"/>
        </w:tc>
        <w:tc>
          <w:tcPr>
            <w:tcW w:w="1114" w:type="dxa"/>
          </w:tcPr>
          <w:p w14:paraId="1D43069F" w14:textId="77777777" w:rsidR="00CC7BBF" w:rsidRDefault="00CC7BBF"/>
        </w:tc>
        <w:tc>
          <w:tcPr>
            <w:tcW w:w="1298" w:type="dxa"/>
          </w:tcPr>
          <w:p w14:paraId="2F61B10B" w14:textId="77777777" w:rsidR="00CC7BBF" w:rsidRDefault="00CC7BBF"/>
        </w:tc>
        <w:tc>
          <w:tcPr>
            <w:tcW w:w="1044" w:type="dxa"/>
          </w:tcPr>
          <w:p w14:paraId="51D1BE13" w14:textId="77777777" w:rsidR="00CC7BBF" w:rsidRDefault="00CC7BBF"/>
        </w:tc>
        <w:tc>
          <w:tcPr>
            <w:tcW w:w="679" w:type="dxa"/>
          </w:tcPr>
          <w:p w14:paraId="7675B8E3" w14:textId="77777777" w:rsidR="00CC7BBF" w:rsidRDefault="00CC7BBF"/>
        </w:tc>
      </w:tr>
      <w:tr w:rsidR="00CC7BBF" w14:paraId="02484E5F" w14:textId="77777777" w:rsidTr="007E60AD">
        <w:trPr>
          <w:trHeight w:val="454"/>
        </w:trPr>
        <w:tc>
          <w:tcPr>
            <w:tcW w:w="573" w:type="dxa"/>
          </w:tcPr>
          <w:p w14:paraId="29F5B3D6" w14:textId="77777777" w:rsidR="00CC7BBF" w:rsidRDefault="00CC7BBF"/>
        </w:tc>
        <w:tc>
          <w:tcPr>
            <w:tcW w:w="1147" w:type="dxa"/>
          </w:tcPr>
          <w:p w14:paraId="5200E7B7" w14:textId="77777777" w:rsidR="00CC7BBF" w:rsidRDefault="00CC7BBF"/>
        </w:tc>
        <w:tc>
          <w:tcPr>
            <w:tcW w:w="1146" w:type="dxa"/>
          </w:tcPr>
          <w:p w14:paraId="07C6428F" w14:textId="77777777" w:rsidR="00CC7BBF" w:rsidRDefault="00CC7BBF"/>
        </w:tc>
        <w:tc>
          <w:tcPr>
            <w:tcW w:w="1148" w:type="dxa"/>
          </w:tcPr>
          <w:p w14:paraId="5BF40AB7" w14:textId="77777777" w:rsidR="00CC7BBF" w:rsidRDefault="00CC7BBF"/>
        </w:tc>
        <w:tc>
          <w:tcPr>
            <w:tcW w:w="1146" w:type="dxa"/>
          </w:tcPr>
          <w:p w14:paraId="3C4BF31C" w14:textId="77777777" w:rsidR="00CC7BBF" w:rsidRDefault="00CC7BBF"/>
        </w:tc>
        <w:tc>
          <w:tcPr>
            <w:tcW w:w="1053" w:type="dxa"/>
          </w:tcPr>
          <w:p w14:paraId="48BA50D6" w14:textId="77777777" w:rsidR="00CC7BBF" w:rsidRDefault="00CC7BBF"/>
        </w:tc>
        <w:tc>
          <w:tcPr>
            <w:tcW w:w="1114" w:type="dxa"/>
          </w:tcPr>
          <w:p w14:paraId="2EBC0F83" w14:textId="77777777" w:rsidR="00CC7BBF" w:rsidRDefault="00CC7BBF"/>
        </w:tc>
        <w:tc>
          <w:tcPr>
            <w:tcW w:w="1298" w:type="dxa"/>
          </w:tcPr>
          <w:p w14:paraId="7FABF266" w14:textId="77777777" w:rsidR="00CC7BBF" w:rsidRDefault="00CC7BBF"/>
        </w:tc>
        <w:tc>
          <w:tcPr>
            <w:tcW w:w="1044" w:type="dxa"/>
          </w:tcPr>
          <w:p w14:paraId="027F1CC8" w14:textId="77777777" w:rsidR="00CC7BBF" w:rsidRDefault="00CC7BBF"/>
        </w:tc>
        <w:tc>
          <w:tcPr>
            <w:tcW w:w="679" w:type="dxa"/>
          </w:tcPr>
          <w:p w14:paraId="617FE385" w14:textId="77777777" w:rsidR="00CC7BBF" w:rsidRDefault="00CC7BBF"/>
        </w:tc>
      </w:tr>
      <w:tr w:rsidR="00CC7BBF" w14:paraId="5A47AFD0" w14:textId="77777777" w:rsidTr="007E60AD">
        <w:trPr>
          <w:trHeight w:val="454"/>
        </w:trPr>
        <w:tc>
          <w:tcPr>
            <w:tcW w:w="573" w:type="dxa"/>
          </w:tcPr>
          <w:p w14:paraId="2AF34FF4" w14:textId="77777777" w:rsidR="00CC7BBF" w:rsidRDefault="00CC7BBF"/>
        </w:tc>
        <w:tc>
          <w:tcPr>
            <w:tcW w:w="1147" w:type="dxa"/>
          </w:tcPr>
          <w:p w14:paraId="534F1B62" w14:textId="77777777" w:rsidR="00CC7BBF" w:rsidRDefault="00CC7BBF"/>
        </w:tc>
        <w:tc>
          <w:tcPr>
            <w:tcW w:w="1146" w:type="dxa"/>
          </w:tcPr>
          <w:p w14:paraId="1CDA63FB" w14:textId="77777777" w:rsidR="00CC7BBF" w:rsidRDefault="00CC7BBF"/>
        </w:tc>
        <w:tc>
          <w:tcPr>
            <w:tcW w:w="1148" w:type="dxa"/>
          </w:tcPr>
          <w:p w14:paraId="013A64D0" w14:textId="77777777" w:rsidR="00CC7BBF" w:rsidRDefault="00CC7BBF"/>
        </w:tc>
        <w:tc>
          <w:tcPr>
            <w:tcW w:w="1146" w:type="dxa"/>
          </w:tcPr>
          <w:p w14:paraId="383A1DC2" w14:textId="77777777" w:rsidR="00CC7BBF" w:rsidRDefault="00CC7BBF"/>
        </w:tc>
        <w:tc>
          <w:tcPr>
            <w:tcW w:w="1053" w:type="dxa"/>
          </w:tcPr>
          <w:p w14:paraId="28947D09" w14:textId="77777777" w:rsidR="00CC7BBF" w:rsidRDefault="00CC7BBF"/>
        </w:tc>
        <w:tc>
          <w:tcPr>
            <w:tcW w:w="1114" w:type="dxa"/>
          </w:tcPr>
          <w:p w14:paraId="638D943D" w14:textId="77777777" w:rsidR="00CC7BBF" w:rsidRDefault="00CC7BBF"/>
        </w:tc>
        <w:tc>
          <w:tcPr>
            <w:tcW w:w="1298" w:type="dxa"/>
          </w:tcPr>
          <w:p w14:paraId="497CDD6C" w14:textId="77777777" w:rsidR="00CC7BBF" w:rsidRDefault="00CC7BBF"/>
        </w:tc>
        <w:tc>
          <w:tcPr>
            <w:tcW w:w="1044" w:type="dxa"/>
          </w:tcPr>
          <w:p w14:paraId="56475C56" w14:textId="77777777" w:rsidR="00CC7BBF" w:rsidRDefault="00CC7BBF"/>
        </w:tc>
        <w:tc>
          <w:tcPr>
            <w:tcW w:w="679" w:type="dxa"/>
          </w:tcPr>
          <w:p w14:paraId="0AAE42DC" w14:textId="77777777" w:rsidR="00CC7BBF" w:rsidRDefault="00CC7BBF"/>
        </w:tc>
      </w:tr>
      <w:tr w:rsidR="00CC7BBF" w14:paraId="6A295480" w14:textId="77777777" w:rsidTr="007E60AD">
        <w:trPr>
          <w:trHeight w:val="454"/>
        </w:trPr>
        <w:tc>
          <w:tcPr>
            <w:tcW w:w="573" w:type="dxa"/>
          </w:tcPr>
          <w:p w14:paraId="0B3099C1" w14:textId="77777777" w:rsidR="00CC7BBF" w:rsidRDefault="00CC7BBF"/>
        </w:tc>
        <w:tc>
          <w:tcPr>
            <w:tcW w:w="1147" w:type="dxa"/>
          </w:tcPr>
          <w:p w14:paraId="628736C3" w14:textId="77777777" w:rsidR="00CC7BBF" w:rsidRDefault="00CC7BBF"/>
        </w:tc>
        <w:tc>
          <w:tcPr>
            <w:tcW w:w="1146" w:type="dxa"/>
          </w:tcPr>
          <w:p w14:paraId="784CB2C6" w14:textId="77777777" w:rsidR="00CC7BBF" w:rsidRDefault="00CC7BBF"/>
        </w:tc>
        <w:tc>
          <w:tcPr>
            <w:tcW w:w="1148" w:type="dxa"/>
          </w:tcPr>
          <w:p w14:paraId="31735143" w14:textId="77777777" w:rsidR="00CC7BBF" w:rsidRDefault="00CC7BBF"/>
        </w:tc>
        <w:tc>
          <w:tcPr>
            <w:tcW w:w="1146" w:type="dxa"/>
          </w:tcPr>
          <w:p w14:paraId="30015095" w14:textId="77777777" w:rsidR="00CC7BBF" w:rsidRDefault="00CC7BBF"/>
        </w:tc>
        <w:tc>
          <w:tcPr>
            <w:tcW w:w="1053" w:type="dxa"/>
          </w:tcPr>
          <w:p w14:paraId="3D7D246B" w14:textId="77777777" w:rsidR="00CC7BBF" w:rsidRDefault="00CC7BBF"/>
        </w:tc>
        <w:tc>
          <w:tcPr>
            <w:tcW w:w="1114" w:type="dxa"/>
          </w:tcPr>
          <w:p w14:paraId="04EAF0DF" w14:textId="77777777" w:rsidR="00CC7BBF" w:rsidRDefault="00CC7BBF"/>
        </w:tc>
        <w:tc>
          <w:tcPr>
            <w:tcW w:w="1298" w:type="dxa"/>
          </w:tcPr>
          <w:p w14:paraId="44273FE0" w14:textId="77777777" w:rsidR="00CC7BBF" w:rsidRDefault="00CC7BBF"/>
        </w:tc>
        <w:tc>
          <w:tcPr>
            <w:tcW w:w="1044" w:type="dxa"/>
          </w:tcPr>
          <w:p w14:paraId="30CA5C4D" w14:textId="77777777" w:rsidR="00CC7BBF" w:rsidRDefault="00CC7BBF"/>
        </w:tc>
        <w:tc>
          <w:tcPr>
            <w:tcW w:w="679" w:type="dxa"/>
          </w:tcPr>
          <w:p w14:paraId="5E43CD56" w14:textId="77777777" w:rsidR="00CC7BBF" w:rsidRDefault="00CC7BBF"/>
        </w:tc>
      </w:tr>
      <w:tr w:rsidR="00CC7BBF" w14:paraId="13105A33" w14:textId="77777777" w:rsidTr="007E60AD">
        <w:trPr>
          <w:trHeight w:val="454"/>
        </w:trPr>
        <w:tc>
          <w:tcPr>
            <w:tcW w:w="573" w:type="dxa"/>
          </w:tcPr>
          <w:p w14:paraId="4E9BA0CB" w14:textId="77777777" w:rsidR="00CC7BBF" w:rsidRDefault="00CC7BBF"/>
        </w:tc>
        <w:tc>
          <w:tcPr>
            <w:tcW w:w="1147" w:type="dxa"/>
          </w:tcPr>
          <w:p w14:paraId="437473F9" w14:textId="77777777" w:rsidR="00CC7BBF" w:rsidRDefault="00CC7BBF"/>
        </w:tc>
        <w:tc>
          <w:tcPr>
            <w:tcW w:w="1146" w:type="dxa"/>
          </w:tcPr>
          <w:p w14:paraId="6591E455" w14:textId="77777777" w:rsidR="00CC7BBF" w:rsidRDefault="00CC7BBF"/>
        </w:tc>
        <w:tc>
          <w:tcPr>
            <w:tcW w:w="1148" w:type="dxa"/>
          </w:tcPr>
          <w:p w14:paraId="28F178A8" w14:textId="77777777" w:rsidR="00CC7BBF" w:rsidRDefault="00CC7BBF"/>
        </w:tc>
        <w:tc>
          <w:tcPr>
            <w:tcW w:w="1146" w:type="dxa"/>
          </w:tcPr>
          <w:p w14:paraId="52AE8E76" w14:textId="77777777" w:rsidR="00CC7BBF" w:rsidRDefault="00CC7BBF"/>
        </w:tc>
        <w:tc>
          <w:tcPr>
            <w:tcW w:w="1053" w:type="dxa"/>
          </w:tcPr>
          <w:p w14:paraId="0D9C1F02" w14:textId="77777777" w:rsidR="00CC7BBF" w:rsidRDefault="00CC7BBF"/>
        </w:tc>
        <w:tc>
          <w:tcPr>
            <w:tcW w:w="1114" w:type="dxa"/>
          </w:tcPr>
          <w:p w14:paraId="395E56E9" w14:textId="77777777" w:rsidR="00CC7BBF" w:rsidRDefault="00CC7BBF"/>
        </w:tc>
        <w:tc>
          <w:tcPr>
            <w:tcW w:w="1298" w:type="dxa"/>
          </w:tcPr>
          <w:p w14:paraId="7338F18C" w14:textId="77777777" w:rsidR="00CC7BBF" w:rsidRDefault="00CC7BBF"/>
        </w:tc>
        <w:tc>
          <w:tcPr>
            <w:tcW w:w="1044" w:type="dxa"/>
          </w:tcPr>
          <w:p w14:paraId="6A977DF2" w14:textId="77777777" w:rsidR="00CC7BBF" w:rsidRDefault="00CC7BBF"/>
        </w:tc>
        <w:tc>
          <w:tcPr>
            <w:tcW w:w="679" w:type="dxa"/>
          </w:tcPr>
          <w:p w14:paraId="50C790F1" w14:textId="77777777" w:rsidR="00CC7BBF" w:rsidRDefault="00CC7BBF"/>
        </w:tc>
      </w:tr>
      <w:tr w:rsidR="00CC7BBF" w14:paraId="7A73AB4E" w14:textId="77777777" w:rsidTr="007E60AD">
        <w:trPr>
          <w:trHeight w:val="454"/>
        </w:trPr>
        <w:tc>
          <w:tcPr>
            <w:tcW w:w="573" w:type="dxa"/>
          </w:tcPr>
          <w:p w14:paraId="75611889" w14:textId="77777777" w:rsidR="00CC7BBF" w:rsidRDefault="00CC7BBF"/>
        </w:tc>
        <w:tc>
          <w:tcPr>
            <w:tcW w:w="1147" w:type="dxa"/>
          </w:tcPr>
          <w:p w14:paraId="28F740F3" w14:textId="77777777" w:rsidR="00CC7BBF" w:rsidRDefault="00CC7BBF"/>
        </w:tc>
        <w:tc>
          <w:tcPr>
            <w:tcW w:w="1146" w:type="dxa"/>
          </w:tcPr>
          <w:p w14:paraId="30836373" w14:textId="77777777" w:rsidR="00CC7BBF" w:rsidRDefault="00CC7BBF"/>
        </w:tc>
        <w:tc>
          <w:tcPr>
            <w:tcW w:w="1148" w:type="dxa"/>
          </w:tcPr>
          <w:p w14:paraId="3B8AFCF5" w14:textId="77777777" w:rsidR="00CC7BBF" w:rsidRDefault="00CC7BBF"/>
        </w:tc>
        <w:tc>
          <w:tcPr>
            <w:tcW w:w="1146" w:type="dxa"/>
          </w:tcPr>
          <w:p w14:paraId="5E171619" w14:textId="77777777" w:rsidR="00CC7BBF" w:rsidRDefault="00CC7BBF"/>
        </w:tc>
        <w:tc>
          <w:tcPr>
            <w:tcW w:w="1053" w:type="dxa"/>
          </w:tcPr>
          <w:p w14:paraId="36B7A7C8" w14:textId="77777777" w:rsidR="00CC7BBF" w:rsidRDefault="00CC7BBF"/>
        </w:tc>
        <w:tc>
          <w:tcPr>
            <w:tcW w:w="1114" w:type="dxa"/>
          </w:tcPr>
          <w:p w14:paraId="3EAC704F" w14:textId="77777777" w:rsidR="00CC7BBF" w:rsidRDefault="00CC7BBF"/>
        </w:tc>
        <w:tc>
          <w:tcPr>
            <w:tcW w:w="1298" w:type="dxa"/>
          </w:tcPr>
          <w:p w14:paraId="785D5991" w14:textId="77777777" w:rsidR="00CC7BBF" w:rsidRDefault="00CC7BBF"/>
        </w:tc>
        <w:tc>
          <w:tcPr>
            <w:tcW w:w="1044" w:type="dxa"/>
          </w:tcPr>
          <w:p w14:paraId="30420BD5" w14:textId="77777777" w:rsidR="00CC7BBF" w:rsidRDefault="00CC7BBF"/>
        </w:tc>
        <w:tc>
          <w:tcPr>
            <w:tcW w:w="679" w:type="dxa"/>
          </w:tcPr>
          <w:p w14:paraId="70CCC377" w14:textId="77777777" w:rsidR="00CC7BBF" w:rsidRDefault="00CC7BBF"/>
        </w:tc>
      </w:tr>
      <w:tr w:rsidR="00CC7BBF" w14:paraId="54283F47" w14:textId="77777777" w:rsidTr="007E60AD">
        <w:trPr>
          <w:trHeight w:val="454"/>
        </w:trPr>
        <w:tc>
          <w:tcPr>
            <w:tcW w:w="573" w:type="dxa"/>
          </w:tcPr>
          <w:p w14:paraId="427FD1F0" w14:textId="77777777" w:rsidR="00CC7BBF" w:rsidRDefault="00CC7BBF"/>
        </w:tc>
        <w:tc>
          <w:tcPr>
            <w:tcW w:w="1147" w:type="dxa"/>
          </w:tcPr>
          <w:p w14:paraId="3CA5AEBE" w14:textId="77777777" w:rsidR="00CC7BBF" w:rsidRDefault="00CC7BBF"/>
        </w:tc>
        <w:tc>
          <w:tcPr>
            <w:tcW w:w="1146" w:type="dxa"/>
          </w:tcPr>
          <w:p w14:paraId="3B2D7E99" w14:textId="77777777" w:rsidR="00CC7BBF" w:rsidRDefault="00CC7BBF"/>
        </w:tc>
        <w:tc>
          <w:tcPr>
            <w:tcW w:w="1148" w:type="dxa"/>
          </w:tcPr>
          <w:p w14:paraId="5B5E89AC" w14:textId="77777777" w:rsidR="00CC7BBF" w:rsidRDefault="00CC7BBF"/>
        </w:tc>
        <w:tc>
          <w:tcPr>
            <w:tcW w:w="1146" w:type="dxa"/>
          </w:tcPr>
          <w:p w14:paraId="54D4805F" w14:textId="77777777" w:rsidR="00CC7BBF" w:rsidRDefault="00CC7BBF"/>
        </w:tc>
        <w:tc>
          <w:tcPr>
            <w:tcW w:w="1053" w:type="dxa"/>
          </w:tcPr>
          <w:p w14:paraId="774DA422" w14:textId="77777777" w:rsidR="00CC7BBF" w:rsidRDefault="00CC7BBF"/>
        </w:tc>
        <w:tc>
          <w:tcPr>
            <w:tcW w:w="1114" w:type="dxa"/>
          </w:tcPr>
          <w:p w14:paraId="789EB491" w14:textId="77777777" w:rsidR="00CC7BBF" w:rsidRDefault="00CC7BBF"/>
        </w:tc>
        <w:tc>
          <w:tcPr>
            <w:tcW w:w="1298" w:type="dxa"/>
          </w:tcPr>
          <w:p w14:paraId="7B822791" w14:textId="77777777" w:rsidR="00CC7BBF" w:rsidRDefault="00CC7BBF"/>
        </w:tc>
        <w:tc>
          <w:tcPr>
            <w:tcW w:w="1044" w:type="dxa"/>
          </w:tcPr>
          <w:p w14:paraId="4B34E07C" w14:textId="77777777" w:rsidR="00CC7BBF" w:rsidRDefault="00CC7BBF"/>
        </w:tc>
        <w:tc>
          <w:tcPr>
            <w:tcW w:w="679" w:type="dxa"/>
          </w:tcPr>
          <w:p w14:paraId="4694C3CC" w14:textId="77777777" w:rsidR="00CC7BBF" w:rsidRDefault="00CC7BBF"/>
        </w:tc>
      </w:tr>
      <w:tr w:rsidR="00CC7BBF" w14:paraId="3DEED922" w14:textId="77777777" w:rsidTr="007E60AD">
        <w:trPr>
          <w:trHeight w:val="454"/>
        </w:trPr>
        <w:tc>
          <w:tcPr>
            <w:tcW w:w="573" w:type="dxa"/>
          </w:tcPr>
          <w:p w14:paraId="27105C4A" w14:textId="77777777" w:rsidR="00CC7BBF" w:rsidRDefault="00CC7BBF"/>
        </w:tc>
        <w:tc>
          <w:tcPr>
            <w:tcW w:w="1147" w:type="dxa"/>
          </w:tcPr>
          <w:p w14:paraId="39B14006" w14:textId="77777777" w:rsidR="00CC7BBF" w:rsidRDefault="00CC7BBF"/>
        </w:tc>
        <w:tc>
          <w:tcPr>
            <w:tcW w:w="1146" w:type="dxa"/>
          </w:tcPr>
          <w:p w14:paraId="5FF20869" w14:textId="77777777" w:rsidR="00CC7BBF" w:rsidRDefault="00CC7BBF"/>
        </w:tc>
        <w:tc>
          <w:tcPr>
            <w:tcW w:w="1148" w:type="dxa"/>
          </w:tcPr>
          <w:p w14:paraId="63398300" w14:textId="77777777" w:rsidR="00CC7BBF" w:rsidRDefault="00CC7BBF"/>
        </w:tc>
        <w:tc>
          <w:tcPr>
            <w:tcW w:w="1146" w:type="dxa"/>
          </w:tcPr>
          <w:p w14:paraId="3063958E" w14:textId="77777777" w:rsidR="00CC7BBF" w:rsidRDefault="00CC7BBF"/>
        </w:tc>
        <w:tc>
          <w:tcPr>
            <w:tcW w:w="1053" w:type="dxa"/>
          </w:tcPr>
          <w:p w14:paraId="776D3A68" w14:textId="77777777" w:rsidR="00CC7BBF" w:rsidRDefault="00CC7BBF"/>
        </w:tc>
        <w:tc>
          <w:tcPr>
            <w:tcW w:w="1114" w:type="dxa"/>
          </w:tcPr>
          <w:p w14:paraId="34668F1C" w14:textId="77777777" w:rsidR="00CC7BBF" w:rsidRDefault="00CC7BBF"/>
        </w:tc>
        <w:tc>
          <w:tcPr>
            <w:tcW w:w="1298" w:type="dxa"/>
          </w:tcPr>
          <w:p w14:paraId="5D8CEB3A" w14:textId="77777777" w:rsidR="00CC7BBF" w:rsidRDefault="00CC7BBF"/>
        </w:tc>
        <w:tc>
          <w:tcPr>
            <w:tcW w:w="1044" w:type="dxa"/>
          </w:tcPr>
          <w:p w14:paraId="022909E8" w14:textId="77777777" w:rsidR="00CC7BBF" w:rsidRDefault="00CC7BBF"/>
        </w:tc>
        <w:tc>
          <w:tcPr>
            <w:tcW w:w="679" w:type="dxa"/>
          </w:tcPr>
          <w:p w14:paraId="7B6DCA17" w14:textId="77777777" w:rsidR="00CC7BBF" w:rsidRDefault="00CC7BBF"/>
        </w:tc>
      </w:tr>
      <w:tr w:rsidR="00CC7BBF" w14:paraId="15A25C58" w14:textId="77777777" w:rsidTr="007E60AD">
        <w:trPr>
          <w:trHeight w:val="454"/>
        </w:trPr>
        <w:tc>
          <w:tcPr>
            <w:tcW w:w="573" w:type="dxa"/>
          </w:tcPr>
          <w:p w14:paraId="0F0CB2D0" w14:textId="77777777" w:rsidR="00CC7BBF" w:rsidRDefault="00CC7BBF"/>
        </w:tc>
        <w:tc>
          <w:tcPr>
            <w:tcW w:w="1147" w:type="dxa"/>
          </w:tcPr>
          <w:p w14:paraId="753497A5" w14:textId="77777777" w:rsidR="00CC7BBF" w:rsidRDefault="00CC7BBF"/>
        </w:tc>
        <w:tc>
          <w:tcPr>
            <w:tcW w:w="1146" w:type="dxa"/>
          </w:tcPr>
          <w:p w14:paraId="7DAA9D15" w14:textId="77777777" w:rsidR="00CC7BBF" w:rsidRDefault="00CC7BBF"/>
        </w:tc>
        <w:tc>
          <w:tcPr>
            <w:tcW w:w="1148" w:type="dxa"/>
          </w:tcPr>
          <w:p w14:paraId="1559307C" w14:textId="77777777" w:rsidR="00CC7BBF" w:rsidRDefault="00CC7BBF"/>
        </w:tc>
        <w:tc>
          <w:tcPr>
            <w:tcW w:w="1146" w:type="dxa"/>
          </w:tcPr>
          <w:p w14:paraId="19A5B048" w14:textId="77777777" w:rsidR="00CC7BBF" w:rsidRDefault="00CC7BBF"/>
        </w:tc>
        <w:tc>
          <w:tcPr>
            <w:tcW w:w="1053" w:type="dxa"/>
          </w:tcPr>
          <w:p w14:paraId="04688C95" w14:textId="77777777" w:rsidR="00CC7BBF" w:rsidRDefault="00CC7BBF"/>
        </w:tc>
        <w:tc>
          <w:tcPr>
            <w:tcW w:w="1114" w:type="dxa"/>
          </w:tcPr>
          <w:p w14:paraId="39E5DC1D" w14:textId="77777777" w:rsidR="00CC7BBF" w:rsidRDefault="00CC7BBF"/>
        </w:tc>
        <w:tc>
          <w:tcPr>
            <w:tcW w:w="1298" w:type="dxa"/>
          </w:tcPr>
          <w:p w14:paraId="423A0FEA" w14:textId="77777777" w:rsidR="00CC7BBF" w:rsidRDefault="00CC7BBF"/>
        </w:tc>
        <w:tc>
          <w:tcPr>
            <w:tcW w:w="1044" w:type="dxa"/>
          </w:tcPr>
          <w:p w14:paraId="48815382" w14:textId="77777777" w:rsidR="00CC7BBF" w:rsidRDefault="00CC7BBF"/>
        </w:tc>
        <w:tc>
          <w:tcPr>
            <w:tcW w:w="679" w:type="dxa"/>
          </w:tcPr>
          <w:p w14:paraId="246D715A" w14:textId="77777777" w:rsidR="00CC7BBF" w:rsidRDefault="00CC7BBF"/>
        </w:tc>
      </w:tr>
      <w:tr w:rsidR="00CC7BBF" w14:paraId="09367A45" w14:textId="77777777" w:rsidTr="007E60AD">
        <w:trPr>
          <w:trHeight w:val="454"/>
        </w:trPr>
        <w:tc>
          <w:tcPr>
            <w:tcW w:w="573" w:type="dxa"/>
          </w:tcPr>
          <w:p w14:paraId="10BD5CDC" w14:textId="77777777" w:rsidR="00CC7BBF" w:rsidRDefault="00CC7BBF"/>
        </w:tc>
        <w:tc>
          <w:tcPr>
            <w:tcW w:w="1147" w:type="dxa"/>
          </w:tcPr>
          <w:p w14:paraId="4BA022F0" w14:textId="77777777" w:rsidR="00CC7BBF" w:rsidRDefault="00CC7BBF"/>
        </w:tc>
        <w:tc>
          <w:tcPr>
            <w:tcW w:w="1146" w:type="dxa"/>
          </w:tcPr>
          <w:p w14:paraId="596921CF" w14:textId="77777777" w:rsidR="00CC7BBF" w:rsidRDefault="00CC7BBF"/>
        </w:tc>
        <w:tc>
          <w:tcPr>
            <w:tcW w:w="1148" w:type="dxa"/>
          </w:tcPr>
          <w:p w14:paraId="3142ED20" w14:textId="77777777" w:rsidR="00CC7BBF" w:rsidRDefault="00CC7BBF"/>
        </w:tc>
        <w:tc>
          <w:tcPr>
            <w:tcW w:w="1146" w:type="dxa"/>
          </w:tcPr>
          <w:p w14:paraId="6F8F9FD1" w14:textId="77777777" w:rsidR="00CC7BBF" w:rsidRDefault="00CC7BBF"/>
        </w:tc>
        <w:tc>
          <w:tcPr>
            <w:tcW w:w="1053" w:type="dxa"/>
          </w:tcPr>
          <w:p w14:paraId="73F301CB" w14:textId="77777777" w:rsidR="00CC7BBF" w:rsidRDefault="00CC7BBF"/>
        </w:tc>
        <w:tc>
          <w:tcPr>
            <w:tcW w:w="1114" w:type="dxa"/>
          </w:tcPr>
          <w:p w14:paraId="4C98C61A" w14:textId="77777777" w:rsidR="00CC7BBF" w:rsidRDefault="00CC7BBF"/>
        </w:tc>
        <w:tc>
          <w:tcPr>
            <w:tcW w:w="1298" w:type="dxa"/>
          </w:tcPr>
          <w:p w14:paraId="1BF4A8F1" w14:textId="77777777" w:rsidR="00CC7BBF" w:rsidRDefault="00CC7BBF"/>
        </w:tc>
        <w:tc>
          <w:tcPr>
            <w:tcW w:w="1044" w:type="dxa"/>
          </w:tcPr>
          <w:p w14:paraId="1401E2B2" w14:textId="77777777" w:rsidR="00CC7BBF" w:rsidRDefault="00CC7BBF"/>
        </w:tc>
        <w:tc>
          <w:tcPr>
            <w:tcW w:w="679" w:type="dxa"/>
          </w:tcPr>
          <w:p w14:paraId="27628289" w14:textId="77777777" w:rsidR="00CC7BBF" w:rsidRDefault="00CC7BBF"/>
        </w:tc>
      </w:tr>
      <w:tr w:rsidR="00CC7BBF" w14:paraId="2DEACD9F" w14:textId="77777777" w:rsidTr="007E60AD">
        <w:trPr>
          <w:trHeight w:val="454"/>
        </w:trPr>
        <w:tc>
          <w:tcPr>
            <w:tcW w:w="573" w:type="dxa"/>
          </w:tcPr>
          <w:p w14:paraId="09FD5AE6" w14:textId="77777777" w:rsidR="00CC7BBF" w:rsidRDefault="00CC7BBF"/>
        </w:tc>
        <w:tc>
          <w:tcPr>
            <w:tcW w:w="1147" w:type="dxa"/>
          </w:tcPr>
          <w:p w14:paraId="5794D503" w14:textId="77777777" w:rsidR="00CC7BBF" w:rsidRDefault="00CC7BBF"/>
        </w:tc>
        <w:tc>
          <w:tcPr>
            <w:tcW w:w="1146" w:type="dxa"/>
          </w:tcPr>
          <w:p w14:paraId="03BCBB6C" w14:textId="77777777" w:rsidR="00CC7BBF" w:rsidRDefault="00CC7BBF"/>
        </w:tc>
        <w:tc>
          <w:tcPr>
            <w:tcW w:w="1148" w:type="dxa"/>
          </w:tcPr>
          <w:p w14:paraId="7A6EBDDA" w14:textId="77777777" w:rsidR="00CC7BBF" w:rsidRDefault="00CC7BBF"/>
        </w:tc>
        <w:tc>
          <w:tcPr>
            <w:tcW w:w="1146" w:type="dxa"/>
          </w:tcPr>
          <w:p w14:paraId="05764710" w14:textId="77777777" w:rsidR="00CC7BBF" w:rsidRDefault="00CC7BBF"/>
        </w:tc>
        <w:tc>
          <w:tcPr>
            <w:tcW w:w="1053" w:type="dxa"/>
          </w:tcPr>
          <w:p w14:paraId="2590F5D3" w14:textId="77777777" w:rsidR="00CC7BBF" w:rsidRDefault="00CC7BBF"/>
        </w:tc>
        <w:tc>
          <w:tcPr>
            <w:tcW w:w="1114" w:type="dxa"/>
          </w:tcPr>
          <w:p w14:paraId="45335E4B" w14:textId="77777777" w:rsidR="00CC7BBF" w:rsidRDefault="00CC7BBF"/>
        </w:tc>
        <w:tc>
          <w:tcPr>
            <w:tcW w:w="1298" w:type="dxa"/>
          </w:tcPr>
          <w:p w14:paraId="5EB53764" w14:textId="77777777" w:rsidR="00CC7BBF" w:rsidRDefault="00CC7BBF"/>
        </w:tc>
        <w:tc>
          <w:tcPr>
            <w:tcW w:w="1044" w:type="dxa"/>
          </w:tcPr>
          <w:p w14:paraId="691AD07E" w14:textId="77777777" w:rsidR="00CC7BBF" w:rsidRDefault="00CC7BBF"/>
        </w:tc>
        <w:tc>
          <w:tcPr>
            <w:tcW w:w="679" w:type="dxa"/>
          </w:tcPr>
          <w:p w14:paraId="44BD5175" w14:textId="77777777" w:rsidR="00CC7BBF" w:rsidRDefault="00CC7BBF"/>
        </w:tc>
      </w:tr>
      <w:tr w:rsidR="00CC7BBF" w14:paraId="4623A4A5" w14:textId="77777777" w:rsidTr="007E60AD">
        <w:trPr>
          <w:trHeight w:val="454"/>
        </w:trPr>
        <w:tc>
          <w:tcPr>
            <w:tcW w:w="573" w:type="dxa"/>
          </w:tcPr>
          <w:p w14:paraId="23DF179E" w14:textId="77777777" w:rsidR="00CC7BBF" w:rsidRDefault="00CC7BBF"/>
        </w:tc>
        <w:tc>
          <w:tcPr>
            <w:tcW w:w="1147" w:type="dxa"/>
          </w:tcPr>
          <w:p w14:paraId="4099CD7C" w14:textId="77777777" w:rsidR="00CC7BBF" w:rsidRDefault="00CC7BBF"/>
        </w:tc>
        <w:tc>
          <w:tcPr>
            <w:tcW w:w="1146" w:type="dxa"/>
          </w:tcPr>
          <w:p w14:paraId="676CD3A7" w14:textId="77777777" w:rsidR="00CC7BBF" w:rsidRDefault="00CC7BBF"/>
        </w:tc>
        <w:tc>
          <w:tcPr>
            <w:tcW w:w="1148" w:type="dxa"/>
          </w:tcPr>
          <w:p w14:paraId="5500A40E" w14:textId="77777777" w:rsidR="00CC7BBF" w:rsidRDefault="00CC7BBF"/>
        </w:tc>
        <w:tc>
          <w:tcPr>
            <w:tcW w:w="1146" w:type="dxa"/>
          </w:tcPr>
          <w:p w14:paraId="14A286A1" w14:textId="77777777" w:rsidR="00CC7BBF" w:rsidRDefault="00CC7BBF"/>
        </w:tc>
        <w:tc>
          <w:tcPr>
            <w:tcW w:w="1053" w:type="dxa"/>
          </w:tcPr>
          <w:p w14:paraId="3A13844A" w14:textId="77777777" w:rsidR="00CC7BBF" w:rsidRDefault="00CC7BBF"/>
        </w:tc>
        <w:tc>
          <w:tcPr>
            <w:tcW w:w="1114" w:type="dxa"/>
          </w:tcPr>
          <w:p w14:paraId="19C6CE65" w14:textId="77777777" w:rsidR="00CC7BBF" w:rsidRDefault="00CC7BBF"/>
        </w:tc>
        <w:tc>
          <w:tcPr>
            <w:tcW w:w="1298" w:type="dxa"/>
          </w:tcPr>
          <w:p w14:paraId="7AE8C56A" w14:textId="77777777" w:rsidR="00CC7BBF" w:rsidRDefault="00CC7BBF"/>
        </w:tc>
        <w:tc>
          <w:tcPr>
            <w:tcW w:w="1044" w:type="dxa"/>
          </w:tcPr>
          <w:p w14:paraId="4EEA73B6" w14:textId="77777777" w:rsidR="00CC7BBF" w:rsidRDefault="00CC7BBF"/>
        </w:tc>
        <w:tc>
          <w:tcPr>
            <w:tcW w:w="679" w:type="dxa"/>
          </w:tcPr>
          <w:p w14:paraId="1365DEDE" w14:textId="77777777" w:rsidR="00CC7BBF" w:rsidRDefault="00CC7BBF"/>
        </w:tc>
      </w:tr>
      <w:tr w:rsidR="00CC7BBF" w14:paraId="487D4117" w14:textId="77777777" w:rsidTr="007E60AD">
        <w:trPr>
          <w:trHeight w:val="454"/>
        </w:trPr>
        <w:tc>
          <w:tcPr>
            <w:tcW w:w="573" w:type="dxa"/>
          </w:tcPr>
          <w:p w14:paraId="6070180B" w14:textId="77777777" w:rsidR="00CC7BBF" w:rsidRDefault="00CC7BBF"/>
        </w:tc>
        <w:tc>
          <w:tcPr>
            <w:tcW w:w="1147" w:type="dxa"/>
          </w:tcPr>
          <w:p w14:paraId="4757507D" w14:textId="77777777" w:rsidR="00CC7BBF" w:rsidRDefault="00CC7BBF"/>
        </w:tc>
        <w:tc>
          <w:tcPr>
            <w:tcW w:w="1146" w:type="dxa"/>
          </w:tcPr>
          <w:p w14:paraId="7BB793DD" w14:textId="77777777" w:rsidR="00CC7BBF" w:rsidRDefault="00CC7BBF"/>
        </w:tc>
        <w:tc>
          <w:tcPr>
            <w:tcW w:w="1148" w:type="dxa"/>
          </w:tcPr>
          <w:p w14:paraId="4CB077ED" w14:textId="77777777" w:rsidR="00CC7BBF" w:rsidRDefault="00CC7BBF"/>
        </w:tc>
        <w:tc>
          <w:tcPr>
            <w:tcW w:w="1146" w:type="dxa"/>
          </w:tcPr>
          <w:p w14:paraId="28F595A4" w14:textId="77777777" w:rsidR="00CC7BBF" w:rsidRDefault="00CC7BBF"/>
        </w:tc>
        <w:tc>
          <w:tcPr>
            <w:tcW w:w="1053" w:type="dxa"/>
          </w:tcPr>
          <w:p w14:paraId="707A868C" w14:textId="77777777" w:rsidR="00CC7BBF" w:rsidRDefault="00CC7BBF"/>
        </w:tc>
        <w:tc>
          <w:tcPr>
            <w:tcW w:w="1114" w:type="dxa"/>
          </w:tcPr>
          <w:p w14:paraId="27889E20" w14:textId="77777777" w:rsidR="00CC7BBF" w:rsidRDefault="00CC7BBF"/>
        </w:tc>
        <w:tc>
          <w:tcPr>
            <w:tcW w:w="1298" w:type="dxa"/>
          </w:tcPr>
          <w:p w14:paraId="3F26EF71" w14:textId="77777777" w:rsidR="00CC7BBF" w:rsidRDefault="00CC7BBF"/>
        </w:tc>
        <w:tc>
          <w:tcPr>
            <w:tcW w:w="1044" w:type="dxa"/>
          </w:tcPr>
          <w:p w14:paraId="53BC9645" w14:textId="77777777" w:rsidR="00CC7BBF" w:rsidRDefault="00CC7BBF"/>
        </w:tc>
        <w:tc>
          <w:tcPr>
            <w:tcW w:w="679" w:type="dxa"/>
          </w:tcPr>
          <w:p w14:paraId="04DDB534" w14:textId="77777777" w:rsidR="00CC7BBF" w:rsidRDefault="00CC7BBF"/>
        </w:tc>
      </w:tr>
      <w:tr w:rsidR="00CC7BBF" w14:paraId="2923F804" w14:textId="77777777" w:rsidTr="007E60AD">
        <w:trPr>
          <w:trHeight w:val="454"/>
        </w:trPr>
        <w:tc>
          <w:tcPr>
            <w:tcW w:w="573" w:type="dxa"/>
          </w:tcPr>
          <w:p w14:paraId="0836E7D9" w14:textId="77777777" w:rsidR="00CC7BBF" w:rsidRDefault="00CC7BBF"/>
        </w:tc>
        <w:tc>
          <w:tcPr>
            <w:tcW w:w="1147" w:type="dxa"/>
          </w:tcPr>
          <w:p w14:paraId="3D69372A" w14:textId="77777777" w:rsidR="00CC7BBF" w:rsidRDefault="00CC7BBF"/>
        </w:tc>
        <w:tc>
          <w:tcPr>
            <w:tcW w:w="1146" w:type="dxa"/>
          </w:tcPr>
          <w:p w14:paraId="08761D1A" w14:textId="77777777" w:rsidR="00CC7BBF" w:rsidRDefault="00CC7BBF"/>
        </w:tc>
        <w:tc>
          <w:tcPr>
            <w:tcW w:w="1148" w:type="dxa"/>
          </w:tcPr>
          <w:p w14:paraId="364735EE" w14:textId="77777777" w:rsidR="00CC7BBF" w:rsidRDefault="00CC7BBF"/>
        </w:tc>
        <w:tc>
          <w:tcPr>
            <w:tcW w:w="1146" w:type="dxa"/>
          </w:tcPr>
          <w:p w14:paraId="64ECA9E0" w14:textId="77777777" w:rsidR="00CC7BBF" w:rsidRDefault="00CC7BBF"/>
        </w:tc>
        <w:tc>
          <w:tcPr>
            <w:tcW w:w="1053" w:type="dxa"/>
          </w:tcPr>
          <w:p w14:paraId="663DDBFA" w14:textId="77777777" w:rsidR="00CC7BBF" w:rsidRDefault="00CC7BBF"/>
        </w:tc>
        <w:tc>
          <w:tcPr>
            <w:tcW w:w="1114" w:type="dxa"/>
          </w:tcPr>
          <w:p w14:paraId="6E2CEB58" w14:textId="77777777" w:rsidR="00CC7BBF" w:rsidRDefault="00CC7BBF"/>
        </w:tc>
        <w:tc>
          <w:tcPr>
            <w:tcW w:w="1298" w:type="dxa"/>
          </w:tcPr>
          <w:p w14:paraId="4C4D93E4" w14:textId="77777777" w:rsidR="00CC7BBF" w:rsidRDefault="00CC7BBF"/>
        </w:tc>
        <w:tc>
          <w:tcPr>
            <w:tcW w:w="1044" w:type="dxa"/>
          </w:tcPr>
          <w:p w14:paraId="572F74A8" w14:textId="77777777" w:rsidR="00CC7BBF" w:rsidRDefault="00CC7BBF"/>
        </w:tc>
        <w:tc>
          <w:tcPr>
            <w:tcW w:w="679" w:type="dxa"/>
          </w:tcPr>
          <w:p w14:paraId="529B4146" w14:textId="77777777" w:rsidR="00CC7BBF" w:rsidRDefault="00CC7BBF"/>
        </w:tc>
      </w:tr>
      <w:tr w:rsidR="00CC7BBF" w14:paraId="51DF1257" w14:textId="77777777" w:rsidTr="007E60AD">
        <w:trPr>
          <w:trHeight w:val="454"/>
        </w:trPr>
        <w:tc>
          <w:tcPr>
            <w:tcW w:w="573" w:type="dxa"/>
          </w:tcPr>
          <w:p w14:paraId="63EE8645" w14:textId="77777777" w:rsidR="00CC7BBF" w:rsidRDefault="00CC7BBF"/>
        </w:tc>
        <w:tc>
          <w:tcPr>
            <w:tcW w:w="1147" w:type="dxa"/>
          </w:tcPr>
          <w:p w14:paraId="50A1F695" w14:textId="77777777" w:rsidR="00CC7BBF" w:rsidRDefault="00CC7BBF"/>
        </w:tc>
        <w:tc>
          <w:tcPr>
            <w:tcW w:w="1146" w:type="dxa"/>
          </w:tcPr>
          <w:p w14:paraId="707D9315" w14:textId="77777777" w:rsidR="00CC7BBF" w:rsidRDefault="00CC7BBF"/>
        </w:tc>
        <w:tc>
          <w:tcPr>
            <w:tcW w:w="1148" w:type="dxa"/>
          </w:tcPr>
          <w:p w14:paraId="1C808E7B" w14:textId="77777777" w:rsidR="00CC7BBF" w:rsidRDefault="00CC7BBF"/>
        </w:tc>
        <w:tc>
          <w:tcPr>
            <w:tcW w:w="1146" w:type="dxa"/>
          </w:tcPr>
          <w:p w14:paraId="0AE6D649" w14:textId="77777777" w:rsidR="00CC7BBF" w:rsidRDefault="00CC7BBF"/>
        </w:tc>
        <w:tc>
          <w:tcPr>
            <w:tcW w:w="1053" w:type="dxa"/>
          </w:tcPr>
          <w:p w14:paraId="54B75A94" w14:textId="77777777" w:rsidR="00CC7BBF" w:rsidRDefault="00CC7BBF"/>
        </w:tc>
        <w:tc>
          <w:tcPr>
            <w:tcW w:w="1114" w:type="dxa"/>
          </w:tcPr>
          <w:p w14:paraId="191AB21D" w14:textId="77777777" w:rsidR="00CC7BBF" w:rsidRDefault="00CC7BBF"/>
        </w:tc>
        <w:tc>
          <w:tcPr>
            <w:tcW w:w="1298" w:type="dxa"/>
          </w:tcPr>
          <w:p w14:paraId="302FCDEA" w14:textId="77777777" w:rsidR="00CC7BBF" w:rsidRDefault="00CC7BBF"/>
        </w:tc>
        <w:tc>
          <w:tcPr>
            <w:tcW w:w="1044" w:type="dxa"/>
          </w:tcPr>
          <w:p w14:paraId="34FB5982" w14:textId="77777777" w:rsidR="00CC7BBF" w:rsidRDefault="00CC7BBF"/>
        </w:tc>
        <w:tc>
          <w:tcPr>
            <w:tcW w:w="679" w:type="dxa"/>
          </w:tcPr>
          <w:p w14:paraId="29A59F5A" w14:textId="77777777" w:rsidR="00CC7BBF" w:rsidRDefault="00CC7BBF"/>
        </w:tc>
      </w:tr>
      <w:tr w:rsidR="00CC7BBF" w14:paraId="1DF81C67" w14:textId="77777777" w:rsidTr="007E60AD">
        <w:trPr>
          <w:trHeight w:val="454"/>
        </w:trPr>
        <w:tc>
          <w:tcPr>
            <w:tcW w:w="573" w:type="dxa"/>
          </w:tcPr>
          <w:p w14:paraId="75CF7ADB" w14:textId="77777777" w:rsidR="00CC7BBF" w:rsidRDefault="00CC7BBF"/>
        </w:tc>
        <w:tc>
          <w:tcPr>
            <w:tcW w:w="1147" w:type="dxa"/>
          </w:tcPr>
          <w:p w14:paraId="33A908F0" w14:textId="77777777" w:rsidR="00CC7BBF" w:rsidRDefault="00CC7BBF"/>
        </w:tc>
        <w:tc>
          <w:tcPr>
            <w:tcW w:w="1146" w:type="dxa"/>
          </w:tcPr>
          <w:p w14:paraId="76C8AFE2" w14:textId="77777777" w:rsidR="00CC7BBF" w:rsidRDefault="00CC7BBF"/>
        </w:tc>
        <w:tc>
          <w:tcPr>
            <w:tcW w:w="1148" w:type="dxa"/>
          </w:tcPr>
          <w:p w14:paraId="0C1062FF" w14:textId="77777777" w:rsidR="00CC7BBF" w:rsidRDefault="00CC7BBF"/>
        </w:tc>
        <w:tc>
          <w:tcPr>
            <w:tcW w:w="1146" w:type="dxa"/>
          </w:tcPr>
          <w:p w14:paraId="6BB287B5" w14:textId="77777777" w:rsidR="00CC7BBF" w:rsidRDefault="00CC7BBF"/>
        </w:tc>
        <w:tc>
          <w:tcPr>
            <w:tcW w:w="1053" w:type="dxa"/>
          </w:tcPr>
          <w:p w14:paraId="3B0D1800" w14:textId="77777777" w:rsidR="00CC7BBF" w:rsidRDefault="00CC7BBF"/>
        </w:tc>
        <w:tc>
          <w:tcPr>
            <w:tcW w:w="1114" w:type="dxa"/>
          </w:tcPr>
          <w:p w14:paraId="005E8B8D" w14:textId="77777777" w:rsidR="00CC7BBF" w:rsidRDefault="00CC7BBF"/>
        </w:tc>
        <w:tc>
          <w:tcPr>
            <w:tcW w:w="1298" w:type="dxa"/>
          </w:tcPr>
          <w:p w14:paraId="461C41A4" w14:textId="77777777" w:rsidR="00CC7BBF" w:rsidRDefault="00CC7BBF"/>
        </w:tc>
        <w:tc>
          <w:tcPr>
            <w:tcW w:w="1044" w:type="dxa"/>
          </w:tcPr>
          <w:p w14:paraId="450F0ADE" w14:textId="77777777" w:rsidR="00CC7BBF" w:rsidRDefault="00CC7BBF"/>
        </w:tc>
        <w:tc>
          <w:tcPr>
            <w:tcW w:w="679" w:type="dxa"/>
          </w:tcPr>
          <w:p w14:paraId="6D20CA27" w14:textId="77777777" w:rsidR="00CC7BBF" w:rsidRDefault="00CC7BBF"/>
        </w:tc>
      </w:tr>
      <w:tr w:rsidR="00CC7BBF" w14:paraId="306D68C3" w14:textId="77777777" w:rsidTr="007E60AD">
        <w:trPr>
          <w:trHeight w:val="454"/>
        </w:trPr>
        <w:tc>
          <w:tcPr>
            <w:tcW w:w="573" w:type="dxa"/>
          </w:tcPr>
          <w:p w14:paraId="526653FD" w14:textId="77777777" w:rsidR="00CC7BBF" w:rsidRDefault="00CC7BBF"/>
        </w:tc>
        <w:tc>
          <w:tcPr>
            <w:tcW w:w="1147" w:type="dxa"/>
          </w:tcPr>
          <w:p w14:paraId="3AB0F012" w14:textId="77777777" w:rsidR="00CC7BBF" w:rsidRDefault="00CC7BBF"/>
        </w:tc>
        <w:tc>
          <w:tcPr>
            <w:tcW w:w="1146" w:type="dxa"/>
          </w:tcPr>
          <w:p w14:paraId="30F6B03E" w14:textId="77777777" w:rsidR="00CC7BBF" w:rsidRDefault="00CC7BBF"/>
        </w:tc>
        <w:tc>
          <w:tcPr>
            <w:tcW w:w="1148" w:type="dxa"/>
          </w:tcPr>
          <w:p w14:paraId="02D3FBDD" w14:textId="77777777" w:rsidR="00CC7BBF" w:rsidRDefault="00CC7BBF"/>
        </w:tc>
        <w:tc>
          <w:tcPr>
            <w:tcW w:w="1146" w:type="dxa"/>
          </w:tcPr>
          <w:p w14:paraId="19720FC0" w14:textId="77777777" w:rsidR="00CC7BBF" w:rsidRDefault="00CC7BBF"/>
        </w:tc>
        <w:tc>
          <w:tcPr>
            <w:tcW w:w="1053" w:type="dxa"/>
          </w:tcPr>
          <w:p w14:paraId="47D2F0A6" w14:textId="77777777" w:rsidR="00CC7BBF" w:rsidRDefault="00CC7BBF"/>
        </w:tc>
        <w:tc>
          <w:tcPr>
            <w:tcW w:w="1114" w:type="dxa"/>
          </w:tcPr>
          <w:p w14:paraId="0266EE1E" w14:textId="77777777" w:rsidR="00CC7BBF" w:rsidRDefault="00CC7BBF"/>
        </w:tc>
        <w:tc>
          <w:tcPr>
            <w:tcW w:w="1298" w:type="dxa"/>
          </w:tcPr>
          <w:p w14:paraId="41C9B842" w14:textId="77777777" w:rsidR="00CC7BBF" w:rsidRDefault="00CC7BBF"/>
        </w:tc>
        <w:tc>
          <w:tcPr>
            <w:tcW w:w="1044" w:type="dxa"/>
          </w:tcPr>
          <w:p w14:paraId="72AEA121" w14:textId="77777777" w:rsidR="00CC7BBF" w:rsidRDefault="00CC7BBF"/>
        </w:tc>
        <w:tc>
          <w:tcPr>
            <w:tcW w:w="679" w:type="dxa"/>
          </w:tcPr>
          <w:p w14:paraId="30686813" w14:textId="77777777" w:rsidR="00CC7BBF" w:rsidRDefault="00CC7BBF"/>
        </w:tc>
      </w:tr>
      <w:tr w:rsidR="00CC7BBF" w14:paraId="5C7E7477" w14:textId="77777777" w:rsidTr="007E60AD">
        <w:trPr>
          <w:trHeight w:val="454"/>
        </w:trPr>
        <w:tc>
          <w:tcPr>
            <w:tcW w:w="573" w:type="dxa"/>
          </w:tcPr>
          <w:p w14:paraId="7058BBBB" w14:textId="77777777" w:rsidR="00CC7BBF" w:rsidRDefault="00CC7BBF"/>
        </w:tc>
        <w:tc>
          <w:tcPr>
            <w:tcW w:w="1147" w:type="dxa"/>
          </w:tcPr>
          <w:p w14:paraId="1726EC4C" w14:textId="77777777" w:rsidR="00CC7BBF" w:rsidRDefault="00CC7BBF"/>
        </w:tc>
        <w:tc>
          <w:tcPr>
            <w:tcW w:w="1146" w:type="dxa"/>
          </w:tcPr>
          <w:p w14:paraId="4B43E0B9" w14:textId="77777777" w:rsidR="00CC7BBF" w:rsidRDefault="00CC7BBF"/>
        </w:tc>
        <w:tc>
          <w:tcPr>
            <w:tcW w:w="1148" w:type="dxa"/>
          </w:tcPr>
          <w:p w14:paraId="0610ED21" w14:textId="77777777" w:rsidR="00CC7BBF" w:rsidRDefault="00CC7BBF"/>
        </w:tc>
        <w:tc>
          <w:tcPr>
            <w:tcW w:w="1146" w:type="dxa"/>
          </w:tcPr>
          <w:p w14:paraId="5265CF3F" w14:textId="77777777" w:rsidR="00CC7BBF" w:rsidRDefault="00CC7BBF"/>
        </w:tc>
        <w:tc>
          <w:tcPr>
            <w:tcW w:w="1053" w:type="dxa"/>
          </w:tcPr>
          <w:p w14:paraId="26CC8FEF" w14:textId="77777777" w:rsidR="00CC7BBF" w:rsidRDefault="00CC7BBF"/>
        </w:tc>
        <w:tc>
          <w:tcPr>
            <w:tcW w:w="1114" w:type="dxa"/>
          </w:tcPr>
          <w:p w14:paraId="10BA9AD2" w14:textId="77777777" w:rsidR="00CC7BBF" w:rsidRDefault="00CC7BBF"/>
        </w:tc>
        <w:tc>
          <w:tcPr>
            <w:tcW w:w="1298" w:type="dxa"/>
          </w:tcPr>
          <w:p w14:paraId="61D21958" w14:textId="77777777" w:rsidR="00CC7BBF" w:rsidRDefault="00CC7BBF"/>
        </w:tc>
        <w:tc>
          <w:tcPr>
            <w:tcW w:w="1044" w:type="dxa"/>
          </w:tcPr>
          <w:p w14:paraId="54232181" w14:textId="77777777" w:rsidR="00CC7BBF" w:rsidRDefault="00CC7BBF"/>
        </w:tc>
        <w:tc>
          <w:tcPr>
            <w:tcW w:w="679" w:type="dxa"/>
          </w:tcPr>
          <w:p w14:paraId="62C93837" w14:textId="77777777" w:rsidR="00CC7BBF" w:rsidRDefault="00CC7BBF"/>
        </w:tc>
      </w:tr>
      <w:tr w:rsidR="00CC7BBF" w14:paraId="5B1A8A2C" w14:textId="77777777" w:rsidTr="007E60AD">
        <w:trPr>
          <w:trHeight w:val="454"/>
        </w:trPr>
        <w:tc>
          <w:tcPr>
            <w:tcW w:w="573" w:type="dxa"/>
          </w:tcPr>
          <w:p w14:paraId="7A46D4F1" w14:textId="77777777" w:rsidR="00CC7BBF" w:rsidRDefault="00CC7BBF"/>
        </w:tc>
        <w:tc>
          <w:tcPr>
            <w:tcW w:w="1147" w:type="dxa"/>
          </w:tcPr>
          <w:p w14:paraId="0A6407FB" w14:textId="77777777" w:rsidR="00CC7BBF" w:rsidRDefault="00CC7BBF"/>
        </w:tc>
        <w:tc>
          <w:tcPr>
            <w:tcW w:w="1146" w:type="dxa"/>
          </w:tcPr>
          <w:p w14:paraId="3A92E759" w14:textId="77777777" w:rsidR="00CC7BBF" w:rsidRDefault="00CC7BBF"/>
        </w:tc>
        <w:tc>
          <w:tcPr>
            <w:tcW w:w="1148" w:type="dxa"/>
          </w:tcPr>
          <w:p w14:paraId="30C21FE5" w14:textId="77777777" w:rsidR="00CC7BBF" w:rsidRDefault="00CC7BBF"/>
        </w:tc>
        <w:tc>
          <w:tcPr>
            <w:tcW w:w="1146" w:type="dxa"/>
          </w:tcPr>
          <w:p w14:paraId="224E5083" w14:textId="77777777" w:rsidR="00CC7BBF" w:rsidRDefault="00CC7BBF"/>
        </w:tc>
        <w:tc>
          <w:tcPr>
            <w:tcW w:w="1053" w:type="dxa"/>
          </w:tcPr>
          <w:p w14:paraId="31736D89" w14:textId="77777777" w:rsidR="00CC7BBF" w:rsidRDefault="00CC7BBF"/>
        </w:tc>
        <w:tc>
          <w:tcPr>
            <w:tcW w:w="1114" w:type="dxa"/>
          </w:tcPr>
          <w:p w14:paraId="343DE03C" w14:textId="77777777" w:rsidR="00CC7BBF" w:rsidRDefault="00CC7BBF"/>
        </w:tc>
        <w:tc>
          <w:tcPr>
            <w:tcW w:w="1298" w:type="dxa"/>
          </w:tcPr>
          <w:p w14:paraId="44D031DE" w14:textId="77777777" w:rsidR="00CC7BBF" w:rsidRDefault="00CC7BBF"/>
        </w:tc>
        <w:tc>
          <w:tcPr>
            <w:tcW w:w="1044" w:type="dxa"/>
          </w:tcPr>
          <w:p w14:paraId="0215E3D9" w14:textId="77777777" w:rsidR="00CC7BBF" w:rsidRDefault="00CC7BBF"/>
        </w:tc>
        <w:tc>
          <w:tcPr>
            <w:tcW w:w="679" w:type="dxa"/>
          </w:tcPr>
          <w:p w14:paraId="1CD2B947" w14:textId="77777777" w:rsidR="00CC7BBF" w:rsidRDefault="00CC7BBF"/>
        </w:tc>
      </w:tr>
      <w:tr w:rsidR="00CC7BBF" w14:paraId="25576D40" w14:textId="77777777" w:rsidTr="007E60AD">
        <w:trPr>
          <w:trHeight w:val="454"/>
        </w:trPr>
        <w:tc>
          <w:tcPr>
            <w:tcW w:w="573" w:type="dxa"/>
          </w:tcPr>
          <w:p w14:paraId="24339F5D" w14:textId="77777777" w:rsidR="00CC7BBF" w:rsidRDefault="00CC7BBF"/>
        </w:tc>
        <w:tc>
          <w:tcPr>
            <w:tcW w:w="1147" w:type="dxa"/>
          </w:tcPr>
          <w:p w14:paraId="6B758368" w14:textId="77777777" w:rsidR="00CC7BBF" w:rsidRDefault="00CC7BBF"/>
        </w:tc>
        <w:tc>
          <w:tcPr>
            <w:tcW w:w="1146" w:type="dxa"/>
          </w:tcPr>
          <w:p w14:paraId="163F17B5" w14:textId="77777777" w:rsidR="00CC7BBF" w:rsidRDefault="00CC7BBF"/>
        </w:tc>
        <w:tc>
          <w:tcPr>
            <w:tcW w:w="1148" w:type="dxa"/>
          </w:tcPr>
          <w:p w14:paraId="0D7D3607" w14:textId="77777777" w:rsidR="00CC7BBF" w:rsidRDefault="00CC7BBF"/>
        </w:tc>
        <w:tc>
          <w:tcPr>
            <w:tcW w:w="1146" w:type="dxa"/>
          </w:tcPr>
          <w:p w14:paraId="178E51A9" w14:textId="77777777" w:rsidR="00CC7BBF" w:rsidRDefault="00CC7BBF"/>
        </w:tc>
        <w:tc>
          <w:tcPr>
            <w:tcW w:w="1053" w:type="dxa"/>
          </w:tcPr>
          <w:p w14:paraId="49DF6CD4" w14:textId="77777777" w:rsidR="00CC7BBF" w:rsidRDefault="00CC7BBF"/>
        </w:tc>
        <w:tc>
          <w:tcPr>
            <w:tcW w:w="1114" w:type="dxa"/>
          </w:tcPr>
          <w:p w14:paraId="1B5ECFD8" w14:textId="77777777" w:rsidR="00CC7BBF" w:rsidRDefault="00CC7BBF"/>
        </w:tc>
        <w:tc>
          <w:tcPr>
            <w:tcW w:w="1298" w:type="dxa"/>
          </w:tcPr>
          <w:p w14:paraId="1F58483E" w14:textId="77777777" w:rsidR="00CC7BBF" w:rsidRDefault="00CC7BBF"/>
        </w:tc>
        <w:tc>
          <w:tcPr>
            <w:tcW w:w="1044" w:type="dxa"/>
          </w:tcPr>
          <w:p w14:paraId="18D843E6" w14:textId="77777777" w:rsidR="00CC7BBF" w:rsidRDefault="00CC7BBF"/>
        </w:tc>
        <w:tc>
          <w:tcPr>
            <w:tcW w:w="679" w:type="dxa"/>
          </w:tcPr>
          <w:p w14:paraId="3BB18C12" w14:textId="77777777" w:rsidR="00CC7BBF" w:rsidRDefault="00CC7BBF"/>
        </w:tc>
      </w:tr>
      <w:tr w:rsidR="00CC7BBF" w14:paraId="04199EEB" w14:textId="77777777" w:rsidTr="007E60AD">
        <w:trPr>
          <w:trHeight w:val="454"/>
        </w:trPr>
        <w:tc>
          <w:tcPr>
            <w:tcW w:w="573" w:type="dxa"/>
          </w:tcPr>
          <w:p w14:paraId="2606FA81" w14:textId="77777777" w:rsidR="00CC7BBF" w:rsidRDefault="00CC7BBF"/>
        </w:tc>
        <w:tc>
          <w:tcPr>
            <w:tcW w:w="1147" w:type="dxa"/>
          </w:tcPr>
          <w:p w14:paraId="74C500ED" w14:textId="77777777" w:rsidR="00CC7BBF" w:rsidRDefault="00CC7BBF"/>
        </w:tc>
        <w:tc>
          <w:tcPr>
            <w:tcW w:w="1146" w:type="dxa"/>
          </w:tcPr>
          <w:p w14:paraId="44C16AAD" w14:textId="77777777" w:rsidR="00CC7BBF" w:rsidRDefault="00CC7BBF"/>
        </w:tc>
        <w:tc>
          <w:tcPr>
            <w:tcW w:w="1148" w:type="dxa"/>
          </w:tcPr>
          <w:p w14:paraId="4B263BF3" w14:textId="77777777" w:rsidR="00CC7BBF" w:rsidRDefault="00CC7BBF"/>
        </w:tc>
        <w:tc>
          <w:tcPr>
            <w:tcW w:w="1146" w:type="dxa"/>
          </w:tcPr>
          <w:p w14:paraId="14D6AF99" w14:textId="77777777" w:rsidR="00CC7BBF" w:rsidRDefault="00CC7BBF"/>
        </w:tc>
        <w:tc>
          <w:tcPr>
            <w:tcW w:w="1053" w:type="dxa"/>
          </w:tcPr>
          <w:p w14:paraId="0B1B3DA7" w14:textId="77777777" w:rsidR="00CC7BBF" w:rsidRDefault="00CC7BBF"/>
        </w:tc>
        <w:tc>
          <w:tcPr>
            <w:tcW w:w="1114" w:type="dxa"/>
          </w:tcPr>
          <w:p w14:paraId="2F18E492" w14:textId="77777777" w:rsidR="00CC7BBF" w:rsidRDefault="00CC7BBF"/>
        </w:tc>
        <w:tc>
          <w:tcPr>
            <w:tcW w:w="1298" w:type="dxa"/>
          </w:tcPr>
          <w:p w14:paraId="690571A7" w14:textId="77777777" w:rsidR="00CC7BBF" w:rsidRDefault="00CC7BBF"/>
        </w:tc>
        <w:tc>
          <w:tcPr>
            <w:tcW w:w="1044" w:type="dxa"/>
          </w:tcPr>
          <w:p w14:paraId="10E611DA" w14:textId="77777777" w:rsidR="00CC7BBF" w:rsidRDefault="00CC7BBF"/>
        </w:tc>
        <w:tc>
          <w:tcPr>
            <w:tcW w:w="679" w:type="dxa"/>
          </w:tcPr>
          <w:p w14:paraId="6547872C" w14:textId="77777777" w:rsidR="00CC7BBF" w:rsidRDefault="00CC7BBF"/>
        </w:tc>
      </w:tr>
      <w:tr w:rsidR="00CC7BBF" w14:paraId="518ECD40" w14:textId="77777777" w:rsidTr="007E60AD">
        <w:trPr>
          <w:trHeight w:val="454"/>
        </w:trPr>
        <w:tc>
          <w:tcPr>
            <w:tcW w:w="573" w:type="dxa"/>
            <w:tcBorders>
              <w:bottom w:val="single" w:sz="12" w:space="0" w:color="auto"/>
            </w:tcBorders>
          </w:tcPr>
          <w:p w14:paraId="65F2617B" w14:textId="77777777" w:rsidR="00CC7BBF" w:rsidRDefault="00CC7BBF"/>
        </w:tc>
        <w:tc>
          <w:tcPr>
            <w:tcW w:w="1147" w:type="dxa"/>
            <w:tcBorders>
              <w:bottom w:val="single" w:sz="12" w:space="0" w:color="auto"/>
            </w:tcBorders>
          </w:tcPr>
          <w:p w14:paraId="1E9289CC" w14:textId="77777777" w:rsidR="00CC7BBF" w:rsidRDefault="00CC7BBF"/>
        </w:tc>
        <w:tc>
          <w:tcPr>
            <w:tcW w:w="1146" w:type="dxa"/>
            <w:tcBorders>
              <w:bottom w:val="single" w:sz="12" w:space="0" w:color="auto"/>
            </w:tcBorders>
          </w:tcPr>
          <w:p w14:paraId="76BD0FFA" w14:textId="77777777" w:rsidR="00CC7BBF" w:rsidRDefault="00CC7BBF"/>
        </w:tc>
        <w:tc>
          <w:tcPr>
            <w:tcW w:w="1148" w:type="dxa"/>
            <w:tcBorders>
              <w:bottom w:val="single" w:sz="12" w:space="0" w:color="auto"/>
            </w:tcBorders>
          </w:tcPr>
          <w:p w14:paraId="4E1AE4DA" w14:textId="77777777" w:rsidR="00CC7BBF" w:rsidRDefault="00CC7BBF"/>
        </w:tc>
        <w:tc>
          <w:tcPr>
            <w:tcW w:w="1146" w:type="dxa"/>
            <w:tcBorders>
              <w:bottom w:val="single" w:sz="12" w:space="0" w:color="auto"/>
            </w:tcBorders>
          </w:tcPr>
          <w:p w14:paraId="78CA62EC" w14:textId="77777777" w:rsidR="00CC7BBF" w:rsidRDefault="00CC7BBF"/>
        </w:tc>
        <w:tc>
          <w:tcPr>
            <w:tcW w:w="1053" w:type="dxa"/>
            <w:tcBorders>
              <w:bottom w:val="single" w:sz="12" w:space="0" w:color="auto"/>
            </w:tcBorders>
          </w:tcPr>
          <w:p w14:paraId="0741EEE0" w14:textId="77777777" w:rsidR="00CC7BBF" w:rsidRDefault="00CC7BBF"/>
        </w:tc>
        <w:tc>
          <w:tcPr>
            <w:tcW w:w="1114" w:type="dxa"/>
            <w:tcBorders>
              <w:bottom w:val="single" w:sz="12" w:space="0" w:color="auto"/>
            </w:tcBorders>
          </w:tcPr>
          <w:p w14:paraId="0775B3A9" w14:textId="77777777" w:rsidR="00CC7BBF" w:rsidRDefault="00CC7BBF"/>
        </w:tc>
        <w:tc>
          <w:tcPr>
            <w:tcW w:w="1298" w:type="dxa"/>
            <w:tcBorders>
              <w:bottom w:val="single" w:sz="12" w:space="0" w:color="auto"/>
            </w:tcBorders>
          </w:tcPr>
          <w:p w14:paraId="497A1B48" w14:textId="77777777" w:rsidR="00CC7BBF" w:rsidRDefault="00CC7BBF"/>
        </w:tc>
        <w:tc>
          <w:tcPr>
            <w:tcW w:w="1044" w:type="dxa"/>
            <w:tcBorders>
              <w:bottom w:val="single" w:sz="12" w:space="0" w:color="auto"/>
            </w:tcBorders>
          </w:tcPr>
          <w:p w14:paraId="6C757E88" w14:textId="77777777" w:rsidR="00CC7BBF" w:rsidRDefault="00CC7BBF"/>
        </w:tc>
        <w:tc>
          <w:tcPr>
            <w:tcW w:w="679" w:type="dxa"/>
            <w:tcBorders>
              <w:bottom w:val="single" w:sz="12" w:space="0" w:color="auto"/>
            </w:tcBorders>
          </w:tcPr>
          <w:p w14:paraId="72841E64" w14:textId="77777777" w:rsidR="00CC7BBF" w:rsidRDefault="00CC7BBF"/>
        </w:tc>
      </w:tr>
      <w:tr w:rsidR="00CC7BBF" w14:paraId="5705EB49" w14:textId="77777777" w:rsidTr="007E60AD">
        <w:trPr>
          <w:trHeight w:val="454"/>
        </w:trPr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</w:tcPr>
          <w:p w14:paraId="6E64F1E1" w14:textId="77777777" w:rsidR="00CC7BBF" w:rsidRDefault="00CC7BBF"/>
        </w:tc>
        <w:tc>
          <w:tcPr>
            <w:tcW w:w="1147" w:type="dxa"/>
            <w:tcBorders>
              <w:top w:val="single" w:sz="12" w:space="0" w:color="auto"/>
              <w:bottom w:val="single" w:sz="12" w:space="0" w:color="auto"/>
            </w:tcBorders>
          </w:tcPr>
          <w:p w14:paraId="31A03894" w14:textId="77777777" w:rsidR="00CC7BBF" w:rsidRDefault="00CC7BBF"/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14:paraId="6AA758B5" w14:textId="77777777" w:rsidR="00CC7BBF" w:rsidRDefault="00CC7BBF"/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</w:tcPr>
          <w:p w14:paraId="31031AE1" w14:textId="77777777" w:rsidR="00CC7BBF" w:rsidRDefault="00CC7BBF"/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14:paraId="5F2AFEA1" w14:textId="77777777" w:rsidR="00CC7BBF" w:rsidRDefault="00CC7BBF"/>
        </w:tc>
        <w:tc>
          <w:tcPr>
            <w:tcW w:w="1053" w:type="dxa"/>
            <w:tcBorders>
              <w:top w:val="single" w:sz="12" w:space="0" w:color="auto"/>
              <w:bottom w:val="single" w:sz="12" w:space="0" w:color="auto"/>
            </w:tcBorders>
          </w:tcPr>
          <w:p w14:paraId="0F775EFA" w14:textId="77777777" w:rsidR="00CC7BBF" w:rsidRDefault="00CC7BBF"/>
        </w:tc>
        <w:tc>
          <w:tcPr>
            <w:tcW w:w="1114" w:type="dxa"/>
            <w:tcBorders>
              <w:top w:val="single" w:sz="12" w:space="0" w:color="auto"/>
              <w:bottom w:val="single" w:sz="12" w:space="0" w:color="auto"/>
            </w:tcBorders>
          </w:tcPr>
          <w:p w14:paraId="7183534A" w14:textId="77777777" w:rsidR="00CC7BBF" w:rsidRDefault="00CC7BBF"/>
        </w:tc>
        <w:tc>
          <w:tcPr>
            <w:tcW w:w="1298" w:type="dxa"/>
            <w:tcBorders>
              <w:top w:val="single" w:sz="12" w:space="0" w:color="auto"/>
              <w:bottom w:val="single" w:sz="12" w:space="0" w:color="auto"/>
            </w:tcBorders>
          </w:tcPr>
          <w:p w14:paraId="561F401B" w14:textId="77777777" w:rsidR="00CC7BBF" w:rsidRDefault="00CC7BBF"/>
        </w:tc>
        <w:tc>
          <w:tcPr>
            <w:tcW w:w="1044" w:type="dxa"/>
            <w:tcBorders>
              <w:top w:val="single" w:sz="12" w:space="0" w:color="auto"/>
              <w:bottom w:val="single" w:sz="12" w:space="0" w:color="auto"/>
            </w:tcBorders>
          </w:tcPr>
          <w:p w14:paraId="07EB4053" w14:textId="77777777" w:rsidR="00CC7BBF" w:rsidRDefault="00CC7BBF"/>
        </w:tc>
        <w:tc>
          <w:tcPr>
            <w:tcW w:w="679" w:type="dxa"/>
            <w:tcBorders>
              <w:top w:val="single" w:sz="12" w:space="0" w:color="auto"/>
              <w:bottom w:val="single" w:sz="12" w:space="0" w:color="auto"/>
            </w:tcBorders>
          </w:tcPr>
          <w:p w14:paraId="670F74EF" w14:textId="77777777" w:rsidR="00CC7BBF" w:rsidRDefault="00CC7BBF"/>
        </w:tc>
      </w:tr>
    </w:tbl>
    <w:p w14:paraId="19203008" w14:textId="77777777" w:rsidR="00CC7BBF" w:rsidRDefault="00CC7BBF">
      <w:pPr>
        <w:pStyle w:val="PlainText0"/>
        <w:spacing w:line="240" w:lineRule="auto"/>
        <w:ind w:firstLine="0"/>
        <w:rPr>
          <w:sz w:val="24"/>
        </w:rPr>
      </w:pPr>
    </w:p>
    <w:sectPr w:rsidR="00CC7BBF">
      <w:headerReference w:type="default" r:id="rId26"/>
      <w:footerReference w:type="default" r:id="rId27"/>
      <w:pgSz w:w="11906" w:h="16838"/>
      <w:pgMar w:top="851" w:right="85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F65515" w14:textId="77777777" w:rsidR="000B2536" w:rsidRDefault="000B2536">
      <w:r>
        <w:separator/>
      </w:r>
    </w:p>
  </w:endnote>
  <w:endnote w:type="continuationSeparator" w:id="0">
    <w:p w14:paraId="6EDDE2BC" w14:textId="77777777" w:rsidR="000B2536" w:rsidRDefault="000B2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F3897" w14:textId="77777777" w:rsidR="00B71A0C" w:rsidRDefault="00B71A0C">
    <w:pPr>
      <w:ind w:left="926" w:hanging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4EB43" w14:textId="77777777" w:rsidR="00B71A0C" w:rsidRDefault="00B71A0C">
    <w:pPr>
      <w:ind w:left="926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6D30E" w14:textId="77777777" w:rsidR="000B2536" w:rsidRDefault="000B2536">
      <w:r>
        <w:separator/>
      </w:r>
    </w:p>
  </w:footnote>
  <w:footnote w:type="continuationSeparator" w:id="0">
    <w:p w14:paraId="6D86F51D" w14:textId="77777777" w:rsidR="000B2536" w:rsidRDefault="000B25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FB7C0" w14:textId="77777777" w:rsidR="00B71A0C" w:rsidRDefault="00B71A0C">
    <w:pPr>
      <w:pStyle w:val="af6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C8ACB48" wp14:editId="43A52F5F">
              <wp:simplePos x="0" y="0"/>
              <wp:positionH relativeFrom="page">
                <wp:posOffset>276225</wp:posOffset>
              </wp:positionH>
              <wp:positionV relativeFrom="page">
                <wp:posOffset>257175</wp:posOffset>
              </wp:positionV>
              <wp:extent cx="7038754" cy="10191750"/>
              <wp:effectExtent l="0" t="0" r="10160" b="38100"/>
              <wp:wrapNone/>
              <wp:docPr id="1" name="Группа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038754" cy="10191750"/>
                        <a:chOff x="0" y="0"/>
                        <a:chExt cx="7098149" cy="10334925"/>
                      </a:xfrm>
                    </wpg:grpSpPr>
                    <wps:wsp>
                      <wps:cNvPr id="2" name="Прямоугольник 2"/>
                      <wps:cNvSpPr>
                        <a:spLocks noChangeArrowheads="1"/>
                      </wps:cNvSpPr>
                      <wps:spPr bwMode="auto">
                        <a:xfrm>
                          <a:off x="438149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Группа 3"/>
                      <wpg:cNvGrpSpPr/>
                      <wpg:grpSpPr bwMode="auto">
                        <a:xfrm>
                          <a:off x="0" y="5114925"/>
                          <a:ext cx="438690" cy="5220000"/>
                          <a:chOff x="-5715" y="0"/>
                          <a:chExt cx="438690" cy="5220000"/>
                        </a:xfrm>
                      </wpg:grpSpPr>
                      <wps:wsp>
                        <wps:cNvPr id="4" name="Прямоугольник 4"/>
                        <wps:cNvSpPr/>
                        <wps:spPr bwMode="auto"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85B503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 bwMode="auto"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00E223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 bwMode="auto"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4F26AB0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 bwMode="auto"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0AAEE6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 bwMode="auto"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4C9B2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 bwMode="auto"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5178E0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 bwMode="auto"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095C9F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дубл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 bwMode="auto"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DA1592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 bwMode="auto"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BB4383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 bwMode="auto"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B7F214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ая соединительная линия 14"/>
                        <wps:cNvCnPr/>
                        <wps:spPr bwMode="auto">
                          <a:xfrm flipH="1">
                            <a:off x="-5715" y="52197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 bwMode="auto"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 bwMode="auto"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 bwMode="auto"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 bwMode="auto"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Прямая соединительная линия 19"/>
                        <wps:cNvCnPr/>
                        <wps:spPr bwMode="auto">
                          <a:xfrm>
                            <a:off x="-3810" y="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Прямая соединительная линия 20"/>
                        <wps:cNvCnPr/>
                        <wps:spPr bwMode="auto">
                          <a:xfrm>
                            <a:off x="0" y="0"/>
                            <a:ext cx="0" cy="52200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" name="Прямая соединительная линия 21"/>
                        <wps:cNvCnPr/>
                        <wps:spPr bwMode="auto"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0C8ACB48" id="Группа 20" o:spid="_x0000_s1026" style="position:absolute;margin-left:21.75pt;margin-top:20.25pt;width:554.25pt;height:802.5pt;z-index:251658752;mso-position-horizontal-relative:page;mso-position-vertical-relative:page;mso-width-relative:margin;mso-height-relative:margin" coordsize="70981,10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">
              <v:rect id="Прямоугольник 2" o:spid="_x0000_s1027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" filled="f" strokeweight="1.5pt"/>
              <v:group id="_x0000_s1028" style="position:absolute;top:51149;width:4386;height:52200" coordorigin="-57" coordsize="4386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Прямоугольник 4" o:spid="_x0000_s1029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1685B503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" o:spid="_x0000_s1030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5500E223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" o:spid="_x0000_s1031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24F26AB0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7" o:spid="_x0000_s1032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590AAEE6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8" o:spid="_x0000_s1033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2044C9B2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Прямоугольник 9" o:spid="_x0000_s1034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75178E0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" o:spid="_x0000_s1035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2F095C9F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Инв. № дубл.</w:t>
                        </w:r>
                      </w:p>
                    </w:txbxContent>
                  </v:textbox>
                </v:rect>
                <v:rect id="Прямоугольник 11" o:spid="_x0000_s1036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4DA1592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12" o:spid="_x0000_s1037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" filled="f" stroked="f" strokeweight="1.5pt">
                  <v:textbox style="layout-flow:vertical;mso-layout-flow-alt:bottom-to-top">
                    <w:txbxContent>
                      <w:p w14:paraId="7EBB4383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3" o:spid="_x0000_s1038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0CB7F214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14" o:spid="_x0000_s1039" style="position:absolute;flip:x;visibility:visible;mso-wrap-style:square" from="-57,52197" to="4267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5" o:spid="_x0000_s1040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6" o:spid="_x0000_s1041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" strokecolor="windowText" strokeweight="1.5pt">
                  <v:stroke joinstyle="miter"/>
                </v:line>
                <v:line id="Прямая соединительная линия 17" o:spid="_x0000_s1042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" strokecolor="windowText" strokeweight="1.5pt">
                  <v:stroke joinstyle="miter"/>
                </v:line>
                <v:line id="Прямая соединительная линия 18" o:spid="_x0000_s1043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" strokecolor="windowText" strokeweight="1.5pt">
                  <v:stroke joinstyle="miter"/>
                </v:line>
                <v:line id="Прямая соединительная линия 19" o:spid="_x0000_s1044" style="position:absolute;visibility:visible;mso-wrap-style:square" from="-38,0" to="42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" strokecolor="windowText" strokeweight="1.5pt">
                  <v:stroke joinstyle="miter"/>
                </v:line>
                <v:line id="Прямая соединительная линия 20" o:spid="_x0000_s1045" style="position:absolute;visibility:visible;mso-wrap-style:square" from="0,0" to="0,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" strokecolor="windowText" strokeweight="1.5pt">
                  <v:stroke joinstyle="miter"/>
                </v:line>
                <v:line id="Прямая соединительная линия 21" o:spid="_x0000_s1046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" strokecolor="windowText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41019" w14:textId="77777777" w:rsidR="00B71A0C" w:rsidRDefault="00B71A0C">
    <w:r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33173269" wp14:editId="1BF5A7B6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7078836" cy="10242977"/>
              <wp:effectExtent l="0" t="0" r="27305" b="25400"/>
              <wp:wrapNone/>
              <wp:docPr id="22" name="Группа 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078836" cy="10242977"/>
                        <a:chOff x="0" y="25609"/>
                        <a:chExt cx="7093789" cy="10332000"/>
                      </a:xfrm>
                    </wpg:grpSpPr>
                    <wps:wsp>
                      <wps:cNvPr id="23" name="Прямоугольник 23"/>
                      <wps:cNvSpPr>
                        <a:spLocks noChangeArrowheads="1"/>
                      </wps:cNvSpPr>
                      <wps:spPr bwMode="auto">
                        <a:xfrm>
                          <a:off x="428626" y="25609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4" name="Группа 24"/>
                      <wpg:cNvGrpSpPr/>
                      <wpg:grpSpPr bwMode="auto">
                        <a:xfrm>
                          <a:off x="428625" y="8896350"/>
                          <a:ext cx="6665164" cy="1441624"/>
                          <a:chOff x="0" y="0"/>
                          <a:chExt cx="6665164" cy="1441624"/>
                        </a:xfrm>
                      </wpg:grpSpPr>
                      <wps:wsp>
                        <wps:cNvPr id="25" name="Прямоугольник 25"/>
                        <wps:cNvSpPr/>
                        <wps:spPr bwMode="auto">
                          <a:xfrm>
                            <a:off x="2738" y="18069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FAD8B2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 bwMode="auto">
                          <a:xfrm>
                            <a:off x="2738" y="370904"/>
                            <a:ext cx="252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6D6A59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 bwMode="auto">
                          <a:xfrm>
                            <a:off x="254608" y="18069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8F3B46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 bwMode="auto">
                          <a:xfrm>
                            <a:off x="254608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BCCB0C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 bwMode="auto">
                          <a:xfrm>
                            <a:off x="615988" y="18069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98DD31E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 bwMode="auto">
                          <a:xfrm>
                            <a:off x="615988" y="36138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9C9EDE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 bwMode="auto">
                          <a:xfrm>
                            <a:off x="1442781" y="18069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0BDD64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 bwMode="auto">
                          <a:xfrm>
                            <a:off x="1442781" y="36138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A1F202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 33"/>
                        <wps:cNvSpPr/>
                        <wps:spPr bwMode="auto">
                          <a:xfrm>
                            <a:off x="1984850" y="18069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538AE7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 bwMode="auto">
                          <a:xfrm>
                            <a:off x="1984850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5CCD41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 bwMode="auto">
                          <a:xfrm>
                            <a:off x="2738" y="542070"/>
                            <a:ext cx="611504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ED9B17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Разраб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863A7A3" w14:textId="77777777" w:rsidR="00B71A0C" w:rsidRDefault="00B71A0C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 bwMode="auto">
                          <a:xfrm>
                            <a:off x="2738" y="72002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93FAFB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Пров.</w:t>
                              </w:r>
                            </w:p>
                            <w:p w14:paraId="0710553D" w14:textId="77777777" w:rsidR="00B71A0C" w:rsidRDefault="00B71A0C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 bwMode="auto">
                          <a:xfrm>
                            <a:off x="2738" y="90071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D6BCC4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 bwMode="auto">
                          <a:xfrm>
                            <a:off x="2738" y="1081401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2A77BE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 bwMode="auto">
                          <a:xfrm>
                            <a:off x="2738" y="1259353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136302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Утв.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 bwMode="auto">
                          <a:xfrm>
                            <a:off x="2738" y="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22123F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 bwMode="auto">
                          <a:xfrm>
                            <a:off x="254608" y="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E39C4C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 bwMode="auto">
                          <a:xfrm>
                            <a:off x="615988" y="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541600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 bwMode="auto">
                          <a:xfrm>
                            <a:off x="1442781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9C9AF4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44"/>
                        <wps:cNvSpPr/>
                        <wps:spPr bwMode="auto">
                          <a:xfrm>
                            <a:off x="1982112" y="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2A1652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 bwMode="auto">
                          <a:xfrm>
                            <a:off x="613250" y="53933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F93ABF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644F6C21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 bwMode="auto">
                          <a:xfrm>
                            <a:off x="615988" y="72002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3306CA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рямоугольник 47"/>
                        <wps:cNvSpPr/>
                        <wps:spPr bwMode="auto">
                          <a:xfrm>
                            <a:off x="615988" y="90071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CC2CEB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рямоугольник 48"/>
                        <wps:cNvSpPr/>
                        <wps:spPr bwMode="auto">
                          <a:xfrm>
                            <a:off x="615988" y="1081401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3540D0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оугольник 49"/>
                        <wps:cNvSpPr/>
                        <wps:spPr bwMode="auto">
                          <a:xfrm>
                            <a:off x="615988" y="1259353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1BBDCE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 50"/>
                        <wps:cNvSpPr/>
                        <wps:spPr bwMode="auto">
                          <a:xfrm>
                            <a:off x="1442781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9E2A14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рямоугольник 51"/>
                        <wps:cNvSpPr/>
                        <wps:spPr bwMode="auto">
                          <a:xfrm>
                            <a:off x="1442781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4582FC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рямоугольник 52"/>
                        <wps:cNvSpPr/>
                        <wps:spPr bwMode="auto">
                          <a:xfrm>
                            <a:off x="1442781" y="90071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8257D9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оугольник 53"/>
                        <wps:cNvSpPr/>
                        <wps:spPr bwMode="auto">
                          <a:xfrm>
                            <a:off x="1442781" y="1081401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E82705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 54"/>
                        <wps:cNvSpPr/>
                        <wps:spPr bwMode="auto">
                          <a:xfrm>
                            <a:off x="1442781" y="1259353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9B9326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оугольник 55"/>
                        <wps:cNvSpPr/>
                        <wps:spPr bwMode="auto">
                          <a:xfrm>
                            <a:off x="1984850" y="53933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9E9C45C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рямоугольник 56"/>
                        <wps:cNvSpPr/>
                        <wps:spPr bwMode="auto">
                          <a:xfrm>
                            <a:off x="1982112" y="72002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CE29B4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 57"/>
                        <wps:cNvSpPr/>
                        <wps:spPr bwMode="auto">
                          <a:xfrm>
                            <a:off x="1982112" y="90071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51F87F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рямоугольник 58"/>
                        <wps:cNvSpPr/>
                        <wps:spPr bwMode="auto">
                          <a:xfrm>
                            <a:off x="1982112" y="1081401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C386899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оугольник 59"/>
                        <wps:cNvSpPr/>
                        <wps:spPr bwMode="auto">
                          <a:xfrm>
                            <a:off x="1984850" y="1259353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C05906A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рямоугольник 60"/>
                        <wps:cNvSpPr/>
                        <wps:spPr bwMode="auto">
                          <a:xfrm>
                            <a:off x="2342560" y="0"/>
                            <a:ext cx="4320000" cy="54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A1DE30" w14:textId="39D14F5F" w:rsidR="00B71A0C" w:rsidRDefault="00B71A0C">
                              <w:pPr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ИРЦВ.50 6180 8.00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>5</w:t>
                              </w:r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.П</w:t>
                              </w:r>
                              <w:proofErr w:type="gramStart"/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9</w:t>
                              </w:r>
                              <w:proofErr w:type="gramEnd"/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.02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рямоугольник 61"/>
                        <wps:cNvSpPr/>
                        <wps:spPr bwMode="auto">
                          <a:xfrm>
                            <a:off x="2343492" y="539332"/>
                            <a:ext cx="252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5ECFC2" w14:textId="77777777" w:rsidR="00B71A0C" w:rsidRDefault="00B71A0C" w:rsidP="00E7350D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ГИС «Платформа «ЦХЭД»</w:t>
                              </w:r>
                            </w:p>
                            <w:p w14:paraId="2C221A77" w14:textId="083DC0B9" w:rsidR="00B71A0C" w:rsidRDefault="00B71A0C" w:rsidP="00E7350D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Подсистема «Архив»</w:t>
                              </w:r>
                            </w:p>
                            <w:p w14:paraId="335E0DF7" w14:textId="77777777" w:rsidR="00B71A0C" w:rsidRDefault="00B71A0C" w:rsidP="00E7350D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Описание комплекса технических средств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оугольник 62"/>
                        <wps:cNvSpPr/>
                        <wps:spPr bwMode="auto">
                          <a:xfrm>
                            <a:off x="4864936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77153E3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рямоугольник 63"/>
                        <wps:cNvSpPr/>
                        <wps:spPr bwMode="auto">
                          <a:xfrm>
                            <a:off x="5401530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85054D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Прямоугольник 128"/>
                        <wps:cNvSpPr/>
                        <wps:spPr bwMode="auto">
                          <a:xfrm>
                            <a:off x="5943600" y="53933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917B9F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Прямоугольник 129"/>
                        <wps:cNvSpPr/>
                        <wps:spPr bwMode="auto">
                          <a:xfrm>
                            <a:off x="5943242" y="730648"/>
                            <a:ext cx="720000" cy="15976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E39A0B" w14:textId="5107AA3B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instrText xml:space="preserve"> NUMPAGES   \* MERGEFORMAT </w:instrTex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D57D22">
                                <w:rPr>
                                  <w:i/>
                                  <w:noProof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рямоугольник 130"/>
                        <wps:cNvSpPr/>
                        <wps:spPr bwMode="auto">
                          <a:xfrm>
                            <a:off x="5403941" y="740256"/>
                            <a:ext cx="540000" cy="15976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C5E90F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Прямоугольник 131"/>
                        <wps:cNvSpPr/>
                        <wps:spPr bwMode="auto">
                          <a:xfrm>
                            <a:off x="486493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EC6BF9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рямоугольник 132"/>
                        <wps:cNvSpPr/>
                        <wps:spPr bwMode="auto">
                          <a:xfrm>
                            <a:off x="5042888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F810719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Прямоугольник 133"/>
                        <wps:cNvSpPr/>
                        <wps:spPr bwMode="auto">
                          <a:xfrm>
                            <a:off x="522631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D5B1B8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рямоугольник 134"/>
                        <wps:cNvSpPr/>
                        <wps:spPr bwMode="auto">
                          <a:xfrm>
                            <a:off x="4862199" y="900712"/>
                            <a:ext cx="1800000" cy="54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8A8BD6" w14:textId="77777777" w:rsidR="00B71A0C" w:rsidRDefault="00B71A0C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</w:rPr>
                              </w:pPr>
                              <w:bookmarkStart w:id="2" w:name="_Hlk89676279"/>
                              <w:r>
                                <w:rPr>
                                  <w:i/>
                                </w:rPr>
                                <w:t xml:space="preserve">     ФГАУ НИИ «Восход»</w:t>
                              </w:r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рямая соединительная линия 135"/>
                        <wps:cNvCnPr/>
                        <wps:spPr bwMode="auto">
                          <a:xfrm>
                            <a:off x="5474" y="0"/>
                            <a:ext cx="6659689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6" name="Прямая соединительная линия 136"/>
                        <wps:cNvCnPr/>
                        <wps:spPr bwMode="auto">
                          <a:xfrm flipH="1">
                            <a:off x="2343492" y="0"/>
                            <a:ext cx="331" cy="144162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" name="Прямая соединительная линия 137"/>
                        <wps:cNvCnPr/>
                        <wps:spPr bwMode="auto">
                          <a:xfrm>
                            <a:off x="1984850" y="0"/>
                            <a:ext cx="1130" cy="144065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8" name="Прямая соединительная линия 138"/>
                        <wps:cNvCnPr/>
                        <wps:spPr bwMode="auto">
                          <a:xfrm>
                            <a:off x="1445518" y="0"/>
                            <a:ext cx="0" cy="144065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1" name="Прямая соединительная линия 141"/>
                        <wps:cNvCnPr/>
                        <wps:spPr bwMode="auto">
                          <a:xfrm>
                            <a:off x="615988" y="0"/>
                            <a:ext cx="0" cy="144065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5" name="Прямая соединительная линия 145"/>
                        <wps:cNvCnPr/>
                        <wps:spPr bwMode="auto">
                          <a:xfrm>
                            <a:off x="257346" y="0"/>
                            <a:ext cx="0" cy="5427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6" name="Прямая соединительная линия 146"/>
                        <wps:cNvCnPr/>
                        <wps:spPr bwMode="auto">
                          <a:xfrm>
                            <a:off x="5474" y="180690"/>
                            <a:ext cx="2338192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7" name="Прямая соединительная линия 147"/>
                        <wps:cNvCnPr/>
                        <wps:spPr bwMode="auto">
                          <a:xfrm>
                            <a:off x="5474" y="358642"/>
                            <a:ext cx="2338192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8" name="Прямая соединительная линия 148"/>
                        <wps:cNvCnPr/>
                        <wps:spPr bwMode="auto">
                          <a:xfrm>
                            <a:off x="5474" y="539332"/>
                            <a:ext cx="6659689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9" name="Прямая соединительная линия 149"/>
                        <wps:cNvCnPr/>
                        <wps:spPr bwMode="auto">
                          <a:xfrm>
                            <a:off x="0" y="722759"/>
                            <a:ext cx="2342367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1" name="Прямая соединительная линия 151"/>
                        <wps:cNvCnPr/>
                        <wps:spPr bwMode="auto">
                          <a:xfrm>
                            <a:off x="5474" y="903448"/>
                            <a:ext cx="2338192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2" name="Прямая соединительная линия 152"/>
                        <wps:cNvCnPr/>
                        <wps:spPr bwMode="auto">
                          <a:xfrm>
                            <a:off x="5474" y="1081401"/>
                            <a:ext cx="2338192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3" name="Прямая соединительная линия 153"/>
                        <wps:cNvCnPr/>
                        <wps:spPr bwMode="auto">
                          <a:xfrm>
                            <a:off x="0" y="1259353"/>
                            <a:ext cx="2342367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4" name="Прямая соединительная линия 154"/>
                        <wps:cNvCnPr/>
                        <wps:spPr bwMode="auto">
                          <a:xfrm>
                            <a:off x="4864936" y="539332"/>
                            <a:ext cx="0" cy="90204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5" name="Прямая соединительная линия 155"/>
                        <wps:cNvCnPr/>
                        <wps:spPr bwMode="auto">
                          <a:xfrm>
                            <a:off x="5404268" y="544807"/>
                            <a:ext cx="0" cy="35907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6" name="Прямая соединительная линия 156"/>
                        <wps:cNvCnPr/>
                        <wps:spPr bwMode="auto">
                          <a:xfrm>
                            <a:off x="5940862" y="539332"/>
                            <a:ext cx="0" cy="3632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7" name="Прямая соединительная линия 157"/>
                        <wps:cNvCnPr/>
                        <wps:spPr bwMode="auto">
                          <a:xfrm>
                            <a:off x="4864936" y="722759"/>
                            <a:ext cx="179959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8" name="Прямая соединительная линия 158"/>
                        <wps:cNvCnPr/>
                        <wps:spPr bwMode="auto">
                          <a:xfrm>
                            <a:off x="5045626" y="722759"/>
                            <a:ext cx="0" cy="17954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9" name="Прямая соединительная линия 159"/>
                        <wps:cNvCnPr/>
                        <wps:spPr bwMode="auto">
                          <a:xfrm>
                            <a:off x="5223578" y="722759"/>
                            <a:ext cx="0" cy="17954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0" name="Прямая соединительная линия 160"/>
                        <wps:cNvCnPr/>
                        <wps:spPr bwMode="auto">
                          <a:xfrm>
                            <a:off x="4864936" y="903448"/>
                            <a:ext cx="179959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  <wpg:grpSp>
                      <wpg:cNvPr id="161" name="Группа 161"/>
                      <wpg:cNvGrpSpPr/>
                      <wpg:grpSpPr bwMode="auto">
                        <a:xfrm>
                          <a:off x="0" y="5114925"/>
                          <a:ext cx="438149" cy="5219700"/>
                          <a:chOff x="-5722" y="0"/>
                          <a:chExt cx="438697" cy="5219700"/>
                        </a:xfrm>
                      </wpg:grpSpPr>
                      <wps:wsp>
                        <wps:cNvPr id="162" name="Прямоугольник 162"/>
                        <wps:cNvSpPr/>
                        <wps:spPr bwMode="auto"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C677FC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Прямоугольник 163"/>
                        <wps:cNvSpPr/>
                        <wps:spPr bwMode="auto"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D74703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Прямоугольник 164"/>
                        <wps:cNvSpPr/>
                        <wps:spPr bwMode="auto"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A2F1FB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Прямоугольник 165"/>
                        <wps:cNvSpPr/>
                        <wps:spPr bwMode="auto"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7D58F49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Прямоугольник 166"/>
                        <wps:cNvSpPr/>
                        <wps:spPr bwMode="auto"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682829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Прямоугольник 167"/>
                        <wps:cNvSpPr/>
                        <wps:spPr bwMode="auto"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7D67A32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Прямоугольник 168"/>
                        <wps:cNvSpPr/>
                        <wps:spPr bwMode="auto"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D946F8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дубл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Прямоугольник 169"/>
                        <wps:cNvSpPr/>
                        <wps:spPr bwMode="auto"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870158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рямоугольник 170"/>
                        <wps:cNvSpPr/>
                        <wps:spPr bwMode="auto"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9FF149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рямоугольник 171"/>
                        <wps:cNvSpPr/>
                        <wps:spPr bwMode="auto"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F6E22E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Прямая соединительная линия 172"/>
                        <wps:cNvCnPr/>
                        <wps:spPr bwMode="auto">
                          <a:xfrm flipH="1">
                            <a:off x="-3815" y="5212014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3" name="Прямая соединительная линия 173"/>
                        <wps:cNvCnPr/>
                        <wps:spPr bwMode="auto"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4" name="Прямая соединительная линия 174"/>
                        <wps:cNvCnPr/>
                        <wps:spPr bwMode="auto"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5" name="Прямая соединительная линия 175"/>
                        <wps:cNvCnPr/>
                        <wps:spPr bwMode="auto"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6" name="Прямая соединительная линия 176"/>
                        <wps:cNvCnPr/>
                        <wps:spPr bwMode="auto"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7" name="Прямая соединительная линия 177"/>
                        <wps:cNvCnPr/>
                        <wps:spPr bwMode="auto">
                          <a:xfrm>
                            <a:off x="-5722" y="0"/>
                            <a:ext cx="432434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8" name="Прямая соединительная линия 178"/>
                        <wps:cNvCnPr/>
                        <wps:spPr bwMode="auto"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9" name="Прямая соединительная линия 179"/>
                        <wps:cNvCnPr/>
                        <wps:spPr bwMode="auto"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417" o:spid="_x0000_s1047" style="position:absolute;margin-left:15pt;margin-top:21pt;width:557.4pt;height:806.55pt;z-index:251665920;mso-position-horizontal-relative:page;mso-position-vertical-relative:page;mso-width-relative:margin;mso-height-relative:margin" coordorigin=",256" coordsize="70937,10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">
              <v:rect id="Прямоугольник 23" o:spid="_x0000_s1048" style="position:absolute;left:4286;top:256;width:66600;height:10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p/cUA&#10;AADbAAAADwAAAGRycy9kb3ducmV2LnhtbESPQWsCMRSE7wX/Q3iCl6JZrYisRhGhILRQulXQ2yN5&#10;7i5uXrZJquu/bwpCj8PMfMMs151txJV8qB0rGI8yEMTamZpLBfuv1+EcRIjIBhvHpOBOAdar3tMS&#10;c+Nu/EnXIpYiQTjkqKCKsc2lDLoii2HkWuLknZ23GJP0pTQebwluGznJspm0WHNaqLClbUX6UvxY&#10;Bc/TmTWH4/fdn4q34+FjrjfvQSs16HebBYhIXfwPP9o7o2DyA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6n9xQAAANsAAAAPAAAAAAAAAAAAAAAAAJgCAABkcnMv&#10;ZG93bnJldi54bWxQSwUGAAAAAAQABAD1AAAAigMAAAAA&#10;" filled="f" strokeweight="1.5pt"/>
              <v:group id="Группа 24" o:spid="_x0000_s1049" style="position:absolute;left:4286;top:88963;width:66651;height:14416" coordsize="66651,14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rect id="Прямоугольник 25" o:spid="_x0000_s1050" style="position:absolute;left:27;top:1806;width:251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FksIA&#10;AADbAAAADwAAAGRycy9kb3ducmV2LnhtbESPT2vCQBTE7wW/w/KE3urGpRWJrhL7D69G8fzIPrPB&#10;7NuQ3Zq0n74rFHocZuY3zHo7ulbcqA+NZw3zWQaCuPKm4VrD6fjxtAQRIrLB1jNp+KYA283kYY25&#10;8QMf6FbGWiQIhxw12Bi7XMpQWXIYZr4jTt7F9w5jkn0tTY9DgrtWqixbSIcNpwWLHb1aqq7ll9Nw&#10;Vs/DbvfZlMPx/S0WStXqxxZaP07HYgUi0hj/w3/tvdGgXuD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88WSwgAAANsAAAAPAAAAAAAAAAAAAAAAAJgCAABkcnMvZG93&#10;bnJldi54bWxQSwUGAAAAAAQABAD1AAAAhwMAAAAA&#10;" filled="f" stroked="f" strokeweight="1.5pt">
                  <v:textbox inset="0,0,0,0">
                    <w:txbxContent>
                      <w:p w14:paraId="1EFAD8B2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26" o:spid="_x0000_s1051" style="position:absolute;left:27;top:3709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b5cIA&#10;AADbAAAADwAAAGRycy9kb3ducmV2LnhtbESPQWvCQBSE7wX/w/IKvdVNlyIlukq0Kl4bxfMj+5oN&#10;zb4N2a2J/npXKPQ4zMw3zGI1ulZcqA+NZw1v0wwEceVNw7WG03H3+gEiRGSDrWfScKUAq+XkaYG5&#10;8QN/0aWMtUgQDjlqsDF2uZShsuQwTH1HnLxv3zuMSfa1ND0OCe5aqbJsJh02nBYsdrSxVP2Uv07D&#10;Wb0P6/W+KYfj9jMWStXqZgutX57HYg4i0hj/w3/tg9GgZvD4kn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VvlwgAAANsAAAAPAAAAAAAAAAAAAAAAAJgCAABkcnMvZG93&#10;bnJldi54bWxQSwUGAAAAAAQABAD1AAAAhwMAAAAA&#10;" filled="f" stroked="f" strokeweight="1.5pt">
                  <v:textbox inset="0,0,0,0">
                    <w:txbxContent>
                      <w:p w14:paraId="7D6D6A59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Изм.</w:t>
                        </w:r>
                      </w:p>
                    </w:txbxContent>
                  </v:textbox>
                </v:rect>
                <v:rect id="Прямоугольник 27" o:spid="_x0000_s1052" style="position:absolute;left:2546;top:1806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+fsIA&#10;AADbAAAADwAAAGRycy9kb3ducmV2LnhtbESPT2vCQBTE7wW/w/KE3urGpVSJrhL7D69G8fzIPrPB&#10;7NuQ3Zq0n74rFHocZuY3zHo7ulbcqA+NZw3zWQaCuPKm4VrD6fjxtAQRIrLB1jNp+KYA283kYY25&#10;8QMf6FbGWiQIhxw12Bi7XMpQWXIYZr4jTt7F9w5jkn0tTY9DgrtWqix7kQ4bTgsWO3q1VF3LL6fh&#10;rJ6H3e6zKYfj+1sslKrVjy20fpyOxQpEpDH+h//ae6NBLeD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f5+wgAAANsAAAAPAAAAAAAAAAAAAAAAAJgCAABkcnMvZG93&#10;bnJldi54bWxQSwUGAAAAAAQABAD1AAAAhwMAAAAA&#10;" filled="f" stroked="f" strokeweight="1.5pt">
                  <v:textbox inset="0,0,0,0">
                    <w:txbxContent>
                      <w:p w14:paraId="368F3B46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28" o:spid="_x0000_s1053" style="position:absolute;left:2546;top:3613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qDL8A&#10;AADbAAAADwAAAGRycy9kb3ducmV2LnhtbERPz2vCMBS+D/Y/hCfsNlPDEKlGqXMbXq3i+dE8m2Lz&#10;Uppou/31y0Hw+PH9Xm1G14o79aHxrGE2zUAQV940XGs4Hb/fFyBCRDbYeiYNvxRgs359WWFu/MAH&#10;upexFimEQ44abIxdLmWoLDkMU98RJ+7ie4cxwb6WpschhbtWqiybS4cNpwaLHX1aqq7lzWk4q49h&#10;u/1pyuH4tYuFUrX6s4XWb5OxWIKINMan+OHeGw0qjU1f0g+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8moMvwAAANsAAAAPAAAAAAAAAAAAAAAAAJgCAABkcnMvZG93bnJl&#10;di54bWxQSwUGAAAAAAQABAD1AAAAhAMAAAAA&#10;" filled="f" stroked="f" strokeweight="1.5pt">
                  <v:textbox inset="0,0,0,0">
                    <w:txbxContent>
                      <w:p w14:paraId="01BCCB0C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29" o:spid="_x0000_s1054" style="position:absolute;left:6159;top:1806;width:827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Pl8IA&#10;AADbAAAADwAAAGRycy9kb3ducmV2LnhtbESPT2vCQBTE7wW/w/KE3urGpRSNrhL7D69G8fzIPrPB&#10;7NuQ3Zq0n74rFHocZuY3zHo7ulbcqA+NZw3zWQaCuPKm4VrD6fjxtAARIrLB1jNp+KYA283kYY25&#10;8QMf6FbGWiQIhxw12Bi7XMpQWXIYZr4jTt7F9w5jkn0tTY9DgrtWqix7kQ4bTgsWO3q1VF3LL6fh&#10;rJ6H3e6zKYfj+1sslKrVjy20fpyOxQpEpDH+h//ae6NBLeH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vs+XwgAAANsAAAAPAAAAAAAAAAAAAAAAAJgCAABkcnMvZG93&#10;bnJldi54bWxQSwUGAAAAAAQABAD1AAAAhwMAAAAA&#10;" filled="f" stroked="f" strokeweight="1.5pt">
                  <v:textbox inset="0,0,0,0">
                    <w:txbxContent>
                      <w:p w14:paraId="498DD31E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0" o:spid="_x0000_s1055" style="position:absolute;left:6159;top:3613;width:827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w178A&#10;AADbAAAADwAAAGRycy9kb3ducmV2LnhtbERPz2vCMBS+D/wfwhN2m6lxDKlGqU7Hrqvi+dE8m2Lz&#10;UprMdv71y2Gw48f3e70dXSvu1IfGs4b5LANBXHnTcK3hfDq+LEGEiGyw9UwafijAdjN5WmNu/MBf&#10;dC9jLVIIhxw12Bi7XMpQWXIYZr4jTtzV9w5jgn0tTY9DCnetVFn2Jh02nBosdrS3VN3Kb6fhol6H&#10;3e6jKYfT4T0WStXqYQutn6djsQIRaYz/4j/3p9GwSOv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XfDXvwAAANsAAAAPAAAAAAAAAAAAAAAAAJgCAABkcnMvZG93bnJl&#10;di54bWxQSwUGAAAAAAQABAD1AAAAhAMAAAAA&#10;" filled="f" stroked="f" strokeweight="1.5pt">
                  <v:textbox inset="0,0,0,0">
                    <w:txbxContent>
                      <w:p w14:paraId="639C9EDE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№ докум.</w:t>
                        </w:r>
                      </w:p>
                    </w:txbxContent>
                  </v:textbox>
                </v:rect>
                <v:rect id="Прямоугольник 31" o:spid="_x0000_s1056" style="position:absolute;left:14427;top:1806;width:5398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VTMMA&#10;AADbAAAADwAAAGRycy9kb3ducmV2LnhtbESPzWrDMBCE74W8g9hAbo0cpZTiRgnOX+m1Tul5sbaW&#10;qbUylhI7ffqqEMhxmJlvmNVmdK24UB8azxoW8wwEceVNw7WGz9Px8QVEiMgGW8+k4UoBNuvJwwpz&#10;4wf+oEsZa5EgHHLUYGPscilDZclhmPuOOHnfvncYk+xraXocEty1UmXZs3TYcFqw2NHOUvVTnp2G&#10;L/U0bLdvTTmcDvtYKFWrX1toPZuOxSuISGO8h2/td6NhuY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VTMMAAADbAAAADwAAAAAAAAAAAAAAAACYAgAAZHJzL2Rv&#10;d25yZXYueG1sUEsFBgAAAAAEAAQA9QAAAIgDAAAAAA==&#10;" filled="f" stroked="f" strokeweight="1.5pt">
                  <v:textbox inset="0,0,0,0">
                    <w:txbxContent>
                      <w:p w14:paraId="0F0BDD64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2" o:spid="_x0000_s1057" style="position:absolute;left:14427;top:3613;width:5398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LO8IA&#10;AADbAAAADwAAAGRycy9kb3ducmV2LnhtbESPT2vCQBTE7wW/w/KE3urGbRGJrhL7D69G8fzIPrPB&#10;7NuQ3Zq0n74rFHocZuY3zHo7ulbcqA+NZw3zWQaCuPKm4VrD6fjxtAQRIrLB1jNp+KYA283kYY25&#10;8QMf6FbGWiQIhxw12Bi7XMpQWXIYZr4jTt7F9w5jkn0tTY9DgrtWqixbSIcNpwWLHb1aqq7ll9Nw&#10;Vi/DbvfZlMPx/S0WStXqxxZaP07HYgUi0hj/w3/tvdHwrOD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8s7wgAAANsAAAAPAAAAAAAAAAAAAAAAAJgCAABkcnMvZG93&#10;bnJldi54bWxQSwUGAAAAAAQABAD1AAAAhwMAAAAA&#10;" filled="f" stroked="f" strokeweight="1.5pt">
                  <v:textbox inset="0,0,0,0">
                    <w:txbxContent>
                      <w:p w14:paraId="07A1F202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Подп.</w:t>
                        </w:r>
                      </w:p>
                    </w:txbxContent>
                  </v:textbox>
                </v:rect>
                <v:rect id="Прямоугольник 33" o:spid="_x0000_s1058" style="position:absolute;left:19848;top:1806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uoMMA&#10;AADbAAAADwAAAGRycy9kb3ducmV2LnhtbESPzWrDMBCE74W8g9hAbo0cJZTiRgnOT0OvdUrPi7W1&#10;TK2VsZTY7dNXhUCOw8x8w6y3o2vFlfrQeNawmGcgiCtvGq41fJxfH59BhIhssPVMGn4owHYzeVhj&#10;bvzA73QtYy0ShEOOGmyMXS5lqCw5DHPfESfvy/cOY5J9LU2PQ4K7Vqose5IOG04LFjvaW6q+y4vT&#10;8KlWw253asrhfDzEQqla/dpC69l0LF5ARBrjPXxrvxkNyyX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9uoMMAAADbAAAADwAAAAAAAAAAAAAAAACYAgAAZHJzL2Rv&#10;d25yZXYueG1sUEsFBgAAAAAEAAQA9QAAAIgDAAAAAA==&#10;" filled="f" stroked="f" strokeweight="1.5pt">
                  <v:textbox inset="0,0,0,0">
                    <w:txbxContent>
                      <w:p w14:paraId="7A538AE7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4" o:spid="_x0000_s1059" style="position:absolute;left:19848;top:3613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21MMA&#10;AADbAAAADwAAAGRycy9kb3ducmV2LnhtbESPQWvCQBSE7wX/w/KE3urGVYqkrhKtFa+N0vMj+5oN&#10;zb4N2a1J++tdodDjMDPfMOvt6FpxpT40njXMZxkI4sqbhmsNl/Pb0wpEiMgGW8+k4YcCbDeThzXm&#10;xg/8Ttcy1iJBOOSowcbY5VKGypLDMPMdcfI+fe8wJtnX0vQ4JLhrpcqyZ+mw4bRgsaO9peqr/HYa&#10;PtRy2O2OTTmcD6+xUKpWv7bQ+nE6Fi8gIo3xP/zXPhkNiyXcv6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b21MMAAADbAAAADwAAAAAAAAAAAAAAAACYAgAAZHJzL2Rv&#10;d25yZXYueG1sUEsFBgAAAAAEAAQA9QAAAIgDAAAAAA==&#10;" filled="f" stroked="f" strokeweight="1.5pt">
                  <v:textbox inset="0,0,0,0">
                    <w:txbxContent>
                      <w:p w14:paraId="395CCD41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Дата</w:t>
                        </w:r>
                      </w:p>
                    </w:txbxContent>
                  </v:textbox>
                </v:rect>
                <v:rect id="Прямоугольник 35" o:spid="_x0000_s1060" style="position:absolute;left:27;top:5420;width:611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TT8MA&#10;AADbAAAADwAAAGRycy9kb3ducmV2LnhtbESPzWrDMBCE74W8g9hAbo0cpS3BjRKcn5Ze64SeF2tr&#10;mVorYymx06evCoUeh5n5hllvR9eKK/Wh8axhMc9AEFfeNFxrOJ9e7lcgQkQ22HomDTcKsN1M7taY&#10;Gz/wO13LWIsE4ZCjBhtjl0sZKksOw9x3xMn79L3DmGRfS9PjkOCulSrLnqTDhtOCxY72lqqv8uI0&#10;fKiHYbd7bcrhdDzEQqlafdtC69l0LJ5BRBrjf/iv/WY0LB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TT8MAAADbAAAADwAAAAAAAAAAAAAAAACYAgAAZHJzL2Rv&#10;d25yZXYueG1sUEsFBgAAAAAEAAQA9QAAAIgDAAAAAA==&#10;" filled="f" stroked="f" strokeweight="1.5pt">
                  <v:textbox inset="0,0,0,0">
                    <w:txbxContent>
                      <w:p w14:paraId="4AED9B17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Разраб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  <w:p w14:paraId="1863A7A3" w14:textId="77777777" w:rsidR="00B71A0C" w:rsidRDefault="00B71A0C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6" o:spid="_x0000_s1061" style="position:absolute;left:27;top:7200;width:61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NOMMA&#10;AADbAAAADwAAAGRycy9kb3ducmV2LnhtbESPQWvCQBSE7wX/w/KE3urGVURSV4nWFq+N0vMj+5oN&#10;zb4N2a1J++u7gtDjMDPfMJvd6FpxpT40njXMZxkI4sqbhmsNl/Pr0xpEiMgGW8+k4YcC7LaThw3m&#10;xg/8Ttcy1iJBOOSowcbY5VKGypLDMPMdcfI+fe8wJtnX0vQ4JLhrpcqylXTYcFqw2NHBUvVVfjsN&#10;H2o57PdvTTmcjy+xUKpWv7bQ+nE6Fs8gIo3xP3xvn4yGxQpuX9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NOMMAAADbAAAADwAAAAAAAAAAAAAAAACYAgAAZHJzL2Rv&#10;d25yZXYueG1sUEsFBgAAAAAEAAQA9QAAAIgDAAAAAA==&#10;" filled="f" stroked="f" strokeweight="1.5pt">
                  <v:textbox inset="0,0,0,0">
                    <w:txbxContent>
                      <w:p w14:paraId="4B93FAFB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Пров.</w:t>
                        </w:r>
                      </w:p>
                      <w:p w14:paraId="0710553D" w14:textId="77777777" w:rsidR="00B71A0C" w:rsidRDefault="00B71A0C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7" o:spid="_x0000_s1062" style="position:absolute;left:27;top:9007;width:61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Roo8MA&#10;AADbAAAADwAAAGRycy9kb3ducmV2LnhtbESPzWrDMBCE74W8g9hAbo0cpbTBjRKcn5Ze64SeF2tr&#10;mVorYymx06evCoUeh5n5hllvR9eKK/Wh8axhMc9AEFfeNFxrOJ9e7lcgQkQ22HomDTcKsN1M7taY&#10;Gz/wO13LWIsE4ZCjBhtjl0sZKksOw9x3xMn79L3DmGRfS9PjkOCulSrLHqXDhtOCxY72lqqv8uI0&#10;fKiHYbd7bcrhdDzEQqlafdtC69l0LJ5BRBrjf/iv/WY0LJ/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Roo8MAAADbAAAADwAAAAAAAAAAAAAAAACYAgAAZHJzL2Rv&#10;d25yZXYueG1sUEsFBgAAAAAEAAQA9QAAAIgDAAAAAA==&#10;" filled="f" stroked="f" strokeweight="1.5pt">
                  <v:textbox inset="0,0,0,0">
                    <w:txbxContent>
                      <w:p w14:paraId="37D6BCC4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38" o:spid="_x0000_s1063" style="position:absolute;left:27;top:10814;width:61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80b8A&#10;AADbAAAADwAAAGRycy9kb3ducmV2LnhtbERPz2vCMBS+D/wfwhN2m6lxDKlGqU7Hrqvi+dE8m2Lz&#10;UprMdv71y2Gw48f3e70dXSvu1IfGs4b5LANBXHnTcK3hfDq+LEGEiGyw9UwafijAdjN5WmNu/MBf&#10;dC9jLVIIhxw12Bi7XMpQWXIYZr4jTtzV9w5jgn0tTY9DCnetVFn2Jh02nBosdrS3VN3Kb6fhol6H&#10;3e6jKYfT4T0WStXqYQutn6djsQIRaYz/4j/3p9GwSGP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K/zRvwAAANsAAAAPAAAAAAAAAAAAAAAAAJgCAABkcnMvZG93bnJl&#10;di54bWxQSwUGAAAAAAQABAD1AAAAhAMAAAAA&#10;" filled="f" stroked="f" strokeweight="1.5pt">
                  <v:textbox inset="0,0,0,0">
                    <w:txbxContent>
                      <w:p w14:paraId="5E2A77BE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Н. контр.</w:t>
                        </w:r>
                      </w:p>
                    </w:txbxContent>
                  </v:textbox>
                </v:rect>
                <v:rect id="Прямоугольник 39" o:spid="_x0000_s1064" style="position:absolute;left:27;top:12593;width:61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ZSsMA&#10;AADbAAAADwAAAGRycy9kb3ducmV2LnhtbESPzWrDMBCE74W8g9hAbo0cpZTGjRKcn5Ze64SeF2tr&#10;mVorYymx06evCoUeh5n5hllvR9eKK/Wh8axhMc9AEFfeNFxrOJ9e7p9AhIhssPVMGm4UYLuZ3K0x&#10;N37gd7qWsRYJwiFHDTbGLpcyVJYchrnviJP36XuHMcm+lqbHIcFdK1WWPUqHDacFix3tLVVf5cVp&#10;+FAPw2732pTD6XiIhVK1+raF1rPpWDyDiDTG//Bf+81oWK7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dZSsMAAADbAAAADwAAAAAAAAAAAAAAAACYAgAAZHJzL2Rv&#10;d25yZXYueG1sUEsFBgAAAAAEAAQA9QAAAIgDAAAAAA==&#10;" filled="f" stroked="f" strokeweight="1.5pt">
                  <v:textbox inset="0,0,0,0">
                    <w:txbxContent>
                      <w:p w14:paraId="2E136302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Утв.</w:t>
                        </w:r>
                      </w:p>
                    </w:txbxContent>
                  </v:textbox>
                </v:rect>
                <v:rect id="Прямоугольник 40" o:spid="_x0000_s1065" style="position:absolute;left:27;width:251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Dqr8A&#10;AADbAAAADwAAAGRycy9kb3ducmV2LnhtbERPz2vCMBS+C/4P4QneNDXIkM4odZuyq3Xs/GjemmLz&#10;UprMdvvrzUHw+PH93u5H14ob9aHxrGG1zEAQV940XGv4uhwXGxAhIhtsPZOGPwqw300nW8yNH/hM&#10;tzLWIoVwyFGDjbHLpQyVJYdh6TvixP343mFMsK+l6XFI4a6VKstepMOGU4PFjt4sVdfy12n4Vuvh&#10;cDg15XD5eI+FUrX6t4XW89lYvIKINMan+OH+NBrWaX36kn6A3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W4OqvwAAANsAAAAPAAAAAAAAAAAAAAAAAJgCAABkcnMvZG93bnJl&#10;di54bWxQSwUGAAAAAAQABAD1AAAAhAMAAAAA&#10;" filled="f" stroked="f" strokeweight="1.5pt">
                  <v:textbox inset="0,0,0,0">
                    <w:txbxContent>
                      <w:p w14:paraId="3D22123F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1" o:spid="_x0000_s1066" style="position:absolute;left:2546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mMcIA&#10;AADbAAAADwAAAGRycy9kb3ducmV2LnhtbESPzWrDMBCE74W8g9hCb40cEUJxowTnr/QaJ+S8WFvL&#10;1FoZS4ndPn0VCPQ4zMw3zHI9ulbcqA+NZw2zaQaCuPKm4VrD+XR4fQMRIrLB1jNp+KEA69XkaYm5&#10;8QMf6VbGWiQIhxw12Bi7XMpQWXIYpr4jTt6X7x3GJPtamh6HBHetVFm2kA4bTgsWO9paqr7Lq9Nw&#10;UfNhs/loyuG038VCqVr92kLrl+exeAcRaYz/4Uf702iYz+D+Jf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yYxwgAAANsAAAAPAAAAAAAAAAAAAAAAAJgCAABkcnMvZG93&#10;bnJldi54bWxQSwUGAAAAAAQABAD1AAAAhwMAAAAA&#10;" filled="f" stroked="f" strokeweight="1.5pt">
                  <v:textbox inset="0,0,0,0">
                    <w:txbxContent>
                      <w:p w14:paraId="52E39C4C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" o:spid="_x0000_s1067" style="position:absolute;left:6159;width:827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4RsIA&#10;AADbAAAADwAAAGRycy9kb3ducmV2LnhtbESPzWrDMBCE74W8g9hCbo1cEUpxogTnl17rhJwXa2uZ&#10;WitjKbGTp68KhR6HmfmGWa5H14ob9aHxrOF1loEgrrxpuNZwPh1e3kGEiGyw9Uwa7hRgvZo8LTE3&#10;fuBPupWxFgnCIUcNNsYulzJUlhyGme+Ik/fle4cxyb6WpschwV0rVZa9SYcNpwWLHW0tVd/l1Wm4&#10;qPmw2Rybcjjtd7FQqlYPW2g9fR6LBYhIY/wP/7U/jIa5gt8v6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bhGwgAAANsAAAAPAAAAAAAAAAAAAAAAAJgCAABkcnMvZG93&#10;bnJldi54bWxQSwUGAAAAAAQABAD1AAAAhwMAAAAA&#10;" filled="f" stroked="f" strokeweight="1.5pt">
                  <v:textbox inset="0,0,0,0">
                    <w:txbxContent>
                      <w:p w14:paraId="11541600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" o:spid="_x0000_s1068" style="position:absolute;left:14427;width:5398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d3cMA&#10;AADbAAAADwAAAGRycy9kb3ducmV2LnhtbESPQWvCQBSE7wX/w/KE3urGVYqkrhKtFa+N0vMj+5oN&#10;zb4N2a1J++tdodDjMDPfMOvt6FpxpT40njXMZxkI4sqbhmsNl/Pb0wpEiMgGW8+k4YcCbDeThzXm&#10;xg/8Ttcy1iJBOOSowcbY5VKGypLDMPMdcfI+fe8wJtnX0vQ4JLhrpcqyZ+mw4bRgsaO9peqr/HYa&#10;PtRy2O2OTTmcD6+xUKpWv7bQ+nE6Fi8gIo3xP/zXPhkNywXcv6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kd3cMAAADbAAAADwAAAAAAAAAAAAAAAACYAgAAZHJzL2Rv&#10;d25yZXYueG1sUEsFBgAAAAAEAAQA9QAAAIgDAAAAAA==&#10;" filled="f" stroked="f" strokeweight="1.5pt">
                  <v:textbox inset="0,0,0,0">
                    <w:txbxContent>
                      <w:p w14:paraId="6C9C9AF4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" o:spid="_x0000_s1069" style="position:absolute;left:19821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FqcIA&#10;AADbAAAADwAAAGRycy9kb3ducmV2LnhtbESPzWrDMBCE74G+g9hAbokcYUpwowSnP6HXOqHnxdpa&#10;ptbKWGrs5OmrQiHHYWa+Ybb7yXXiQkNoPWtYrzIQxLU3LTcazqe35QZEiMgGO8+k4UoB9ruH2RYL&#10;40f+oEsVG5EgHArUYGPsCylDbclhWPmeOHlffnAYkxwaaQYcE9x1UmXZo3TYclqw2NOzpfq7+nEa&#10;PlU+Hg7HthpPry+xVKpRN1tqvZhP5ROISFO8h//b70ZDnsPfl/Q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IWpwgAAANsAAAAPAAAAAAAAAAAAAAAAAJgCAABkcnMvZG93&#10;bnJldi54bWxQSwUGAAAAAAQABAD1AAAAhwMAAAAA&#10;" filled="f" stroked="f" strokeweight="1.5pt">
                  <v:textbox inset="0,0,0,0">
                    <w:txbxContent>
                      <w:p w14:paraId="212A1652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" o:spid="_x0000_s1070" style="position:absolute;left:6132;top:5393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gMsMA&#10;AADbAAAADwAAAGRycy9kb3ducmV2LnhtbESPzWrDMBCE74W8g9hAbo0ckZTiRgnOT0OvdUrPi7W1&#10;TK2VsZTY7dNXhUCOw8x8w6y3o2vFlfrQeNawmGcgiCtvGq41fJxfH59BhIhssPVMGn4owHYzeVhj&#10;bvzA73QtYy0ShEOOGmyMXS5lqCw5DHPfESfvy/cOY5J9LU2PQ4K7Vqose5IOG04LFjvaW6q+y4vT&#10;8KmWw253asrhfDzEQqla/dpC69l0LF5ARBrjPXxrvxkNyxX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wgMsMAAADbAAAADwAAAAAAAAAAAAAAAACYAgAAZHJzL2Rv&#10;d25yZXYueG1sUEsFBgAAAAAEAAQA9QAAAIgDAAAAAA==&#10;" filled="f" stroked="f" strokeweight="1.5pt">
                  <v:textbox inset="0,0,0,0">
                    <w:txbxContent>
                      <w:p w14:paraId="30F93ABF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  <w:p w14:paraId="644F6C21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46" o:spid="_x0000_s1071" style="position:absolute;left:6159;top:7200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+RcIA&#10;AADbAAAADwAAAGRycy9kb3ducmV2LnhtbESPQWvCQBSE7wX/w/KE3urGRaSkrhK1LV6N4vmRfc0G&#10;s29DdmvS/vquIPQ4zMw3zGozulbcqA+NZw3zWQaCuPKm4VrD+fTx8goiRGSDrWfS8EMBNuvJ0wpz&#10;4wc+0q2MtUgQDjlqsDF2uZShsuQwzHxHnLwv3zuMSfa1ND0OCe5aqbJsKR02nBYsdrSzVF3Lb6fh&#10;ohbDdvvZlMPpfR8LpWr1awutn6dj8QYi0hj/w4/2wWhYLOH+Jf0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r5FwgAAANsAAAAPAAAAAAAAAAAAAAAAAJgCAABkcnMvZG93&#10;bnJldi54bWxQSwUGAAAAAAQABAD1AAAAhwMAAAAA&#10;" filled="f" stroked="f" strokeweight="1.5pt">
                  <v:textbox inset="0,0,0,0">
                    <w:txbxContent>
                      <w:p w14:paraId="103306CA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47" o:spid="_x0000_s1072" style="position:absolute;left:6159;top:9007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b3sMA&#10;AADbAAAADwAAAGRycy9kb3ducmV2LnhtbESPzWrDMBCE74W8g9hAbo0cEdLiRgnOT0OvdUrPi7W1&#10;TK2VsZTY7dNXhUCOw8x8w6y3o2vFlfrQeNawmGcgiCtvGq41fJxfH59BhIhssPVMGn4owHYzeVhj&#10;bvzA73QtYy0ShEOOGmyMXS5lqCw5DHPfESfvy/cOY5J9LU2PQ4K7VqosW0mHDacFix3tLVXf5cVp&#10;+FTLYbc7NeVwPh5ioVStfm2h9Ww6Fi8gIo3xHr6134yG5RP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Ib3sMAAADbAAAADwAAAAAAAAAAAAAAAACYAgAAZHJzL2Rv&#10;d25yZXYueG1sUEsFBgAAAAAEAAQA9QAAAIgDAAAAAA==&#10;" filled="f" stroked="f" strokeweight="1.5pt">
                  <v:textbox inset="0,0,0,0">
                    <w:txbxContent>
                      <w:p w14:paraId="3BCC2CEB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48" o:spid="_x0000_s1073" style="position:absolute;left:6159;top:10814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PrL8A&#10;AADbAAAADwAAAGRycy9kb3ducmV2LnhtbERPz2vCMBS+C/4P4QneNDXIkM4odZuyq3Xs/GjemmLz&#10;UprMdvvrzUHw+PH93u5H14ob9aHxrGG1zEAQV940XGv4uhwXGxAhIhtsPZOGPwqw300nW8yNH/hM&#10;tzLWIoVwyFGDjbHLpQyVJYdh6TvixP343mFMsK+l6XFI4a6VKstepMOGU4PFjt4sVdfy12n4Vuvh&#10;cDg15XD5eI+FUrX6t4XW89lYvIKINMan+OH+NBrWaWz6kn6A3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LY+svwAAANsAAAAPAAAAAAAAAAAAAAAAAJgCAABkcnMvZG93bnJl&#10;di54bWxQSwUGAAAAAAQABAD1AAAAhAMAAAAA&#10;" filled="f" stroked="f" strokeweight="1.5pt">
                  <v:textbox inset="0,0,0,0">
                    <w:txbxContent>
                      <w:p w14:paraId="1F3540D0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49" o:spid="_x0000_s1074" style="position:absolute;left:6159;top:12593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qN8MA&#10;AADbAAAADwAAAGRycy9kb3ducmV2LnhtbESPzWrDMBCE74W8g9hAbo0cEULrRgnOT0OvdUrPi7W1&#10;TK2VsZTY7dNXhUCOw8x8w6y3o2vFlfrQeNawmGcgiCtvGq41fJxfH59AhIhssPVMGn4owHYzeVhj&#10;bvzA73QtYy0ShEOOGmyMXS5lqCw5DHPfESfvy/cOY5J9LU2PQ4K7VqosW0mHDacFix3tLVXf5cVp&#10;+FTLYbc7NeVwPh5ioVStfm2h9Ww6Fi8gIo3xHr6134yG5TP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EqN8MAAADbAAAADwAAAAAAAAAAAAAAAACYAgAAZHJzL2Rv&#10;d25yZXYueG1sUEsFBgAAAAAEAAQA9QAAAIgDAAAAAA==&#10;" filled="f" stroked="f" strokeweight="1.5pt">
                  <v:textbox inset="0,0,0,0">
                    <w:txbxContent>
                      <w:p w14:paraId="101BBDCE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0" o:spid="_x0000_s1075" style="position:absolute;left:14427;top:5393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Vd78A&#10;AADbAAAADwAAAGRycy9kb3ducmV2LnhtbERPz2vCMBS+D/wfwhN2m6nBDalGqU7Hrqvi+dE8m2Lz&#10;UprMdv71y2Gw48f3e70dXSvu1IfGs4b5LANBXHnTcK3hfDq+LEGEiGyw9UwafijAdjN5WmNu/MBf&#10;dC9jLVIIhxw12Bi7XMpQWXIYZr4jTtzV9w5jgn0tTY9DCnetVFn2Jh02nBosdrS3VN3Kb6fhohbD&#10;bvfRlMPp8B4LpWr1sIXWz9OxWIGINMZ/8Z/702h4Tev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ghV3vwAAANsAAAAPAAAAAAAAAAAAAAAAAJgCAABkcnMvZG93bnJl&#10;di54bWxQSwUGAAAAAAQABAD1AAAAhAMAAAAA&#10;" filled="f" stroked="f" strokeweight="1.5pt">
                  <v:textbox inset="0,0,0,0">
                    <w:txbxContent>
                      <w:p w14:paraId="169E2A14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1" o:spid="_x0000_s1076" style="position:absolute;left:14427;top:7200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w7MMA&#10;AADbAAAADwAAAGRycy9kb3ducmV2LnhtbESPzWrDMBCE74W8g9hAbo0ckZbiRgnOX+m1Tul5sbaW&#10;qbUylhI7ffqqEMhxmJlvmNVmdK24UB8azxoW8wwEceVNw7WGz9Px8QVEiMgGW8+k4UoBNuvJwwpz&#10;4wf+oEsZa5EgHHLUYGPscilDZclhmPuOOHnfvncYk+xraXocEty1UmXZs3TYcFqw2NHOUvVTnp2G&#10;L7Ucttu3phxOh30slKrVry20nk3H4hVEpDHew7f2u9HwtI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6w7MMAAADbAAAADwAAAAAAAAAAAAAAAACYAgAAZHJzL2Rv&#10;d25yZXYueG1sUEsFBgAAAAAEAAQA9QAAAIgDAAAAAA==&#10;" filled="f" stroked="f" strokeweight="1.5pt">
                  <v:textbox inset="0,0,0,0">
                    <w:txbxContent>
                      <w:p w14:paraId="254582FC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2" o:spid="_x0000_s1077" style="position:absolute;left:14427;top:9007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um8IA&#10;AADbAAAADwAAAGRycy9kb3ducmV2LnhtbESPT2vCQBTE7wW/w/KE3urGpRWJrhL7D69G8fzIPrPB&#10;7NuQ3Zq0n74rFHocZuY3zHo7ulbcqA+NZw3zWQaCuPKm4VrD6fjxtAQRIrLB1jNp+KYA283kYY25&#10;8QMf6FbGWiQIhxw12Bi7XMpQWXIYZr4jTt7F9w5jkn0tTY9DgrtWqixbSIcNpwWLHb1aqq7ll9Nw&#10;Vs/DbvfZlMPx/S0WStXqxxZaP07HYgUi0hj/w3/tvdHwouD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C6bwgAAANsAAAAPAAAAAAAAAAAAAAAAAJgCAABkcnMvZG93&#10;bnJldi54bWxQSwUGAAAAAAQABAD1AAAAhwMAAAAA&#10;" filled="f" stroked="f" strokeweight="1.5pt">
                  <v:textbox inset="0,0,0,0">
                    <w:txbxContent>
                      <w:p w14:paraId="108257D9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3" o:spid="_x0000_s1078" style="position:absolute;left:14427;top:10814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LAMMA&#10;AADbAAAADwAAAGRycy9kb3ducmV2LnhtbESPzWrDMBCE74W8g9hAbo0cpS3BjRKcn5Ze64SeF2tr&#10;mVorYymx06evCoUeh5n5hllvR9eKK/Wh8axhMc9AEFfeNFxrOJ9e7lcgQkQ22HomDTcKsN1M7taY&#10;Gz/wO13LWIsE4ZCjBhtjl0sZKksOw9x3xMn79L3DmGRfS9PjkOCulSrLnqTDhtOCxY72lqqv8uI0&#10;fKiHYbd7bcrhdDzEQqlafdtC69l0LJ5BRBrjf/iv/WY0PC7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CLAMMAAADbAAAADwAAAAAAAAAAAAAAAACYAgAAZHJzL2Rv&#10;d25yZXYueG1sUEsFBgAAAAAEAAQA9QAAAIgDAAAAAA==&#10;" filled="f" stroked="f" strokeweight="1.5pt">
                  <v:textbox inset="0,0,0,0">
                    <w:txbxContent>
                      <w:p w14:paraId="4DE82705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4" o:spid="_x0000_s1079" style="position:absolute;left:14427;top:12593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TdMMA&#10;AADbAAAADwAAAGRycy9kb3ducmV2LnhtbESPzWrDMBCE74W8g9hAbo0ckZTiRgnOT0OvdUrPi7W1&#10;TK2VsZTY7dNXhUCOw8x8w6y3o2vFlfrQeNawmGcgiCtvGq41fJxfH59BhIhssPVMGn4owHYzeVhj&#10;bvzA73QtYy0ShEOOGmyMXS5lqCw5DHPfESfvy/cOY5J9LU2PQ4K7Vqose5IOG04LFjvaW6q+y4vT&#10;8KmWw253asrhfDzEQqla/dpC69l0LF5ARBrjPXxrvxkNqyX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kTdMMAAADbAAAADwAAAAAAAAAAAAAAAACYAgAAZHJzL2Rv&#10;d25yZXYueG1sUEsFBgAAAAAEAAQA9QAAAIgDAAAAAA==&#10;" filled="f" stroked="f" strokeweight="1.5pt">
                  <v:textbox inset="0,0,0,0">
                    <w:txbxContent>
                      <w:p w14:paraId="1F9B9326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5" o:spid="_x0000_s1080" style="position:absolute;left:19848;top:5393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278MA&#10;AADbAAAADwAAAGRycy9kb3ducmV2LnhtbESPQWvCQBSE7wX/w/KE3urGRYukrhKtFa+N0vMj+5oN&#10;zb4N2a1J++tdodDjMDPfMOvt6FpxpT40njXMZxkI4sqbhmsNl/Pb0wpEiMgGW8+k4YcCbDeThzXm&#10;xg/8Ttcy1iJBOOSowcbY5VKGypLDMPMdcfI+fe8wJtnX0vQ4JLhrpcqyZ+mw4bRgsaO9peqr/HYa&#10;PtRi2O2OTTmcD6+xUKpWv7bQ+nE6Fi8gIo3xP/zXPhkNyyXcv6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W278MAAADbAAAADwAAAAAAAAAAAAAAAACYAgAAZHJzL2Rv&#10;d25yZXYueG1sUEsFBgAAAAAEAAQA9QAAAIgDAAAAAA==&#10;" filled="f" stroked="f" strokeweight="1.5pt">
                  <v:textbox inset="0,0,0,0">
                    <w:txbxContent>
                      <w:p w14:paraId="09E9C45C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6" o:spid="_x0000_s1081" style="position:absolute;left:19821;top:7200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omMMA&#10;AADbAAAADwAAAGRycy9kb3ducmV2LnhtbESPQWvCQBSE7wX/w/KE3urGRUVSV4nWFq+N0vMj+5oN&#10;zb4N2a1J++u7gtDjMDPfMJvd6FpxpT40njXMZxkI4sqbhmsNl/Pr0xpEiMgGW8+k4YcC7LaThw3m&#10;xg/8Ttcy1iJBOOSowcbY5VKGypLDMPMdcfI+fe8wJtnX0vQ4JLhrpcqylXTYcFqw2NHBUvVVfjsN&#10;H2ox7PdvTTmcjy+xUKpWv7bQ+nE6Fs8gIo3xP3xvn4yG5QpuX9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omMMAAADbAAAADwAAAAAAAAAAAAAAAACYAgAAZHJzL2Rv&#10;d25yZXYueG1sUEsFBgAAAAAEAAQA9QAAAIgDAAAAAA==&#10;" filled="f" stroked="f" strokeweight="1.5pt">
                  <v:textbox inset="0,0,0,0">
                    <w:txbxContent>
                      <w:p w14:paraId="7DCE29B4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7" o:spid="_x0000_s1082" style="position:absolute;left:19821;top:9007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NA8MA&#10;AADbAAAADwAAAGRycy9kb3ducmV2LnhtbESPzWrDMBCE74W8g9hAbo0ckbbBjRKcn5Ze64SeF2tr&#10;mVorYymx06evCoUeh5n5hllvR9eKK/Wh8axhMc9AEFfeNFxrOJ9e7lcgQkQ22HomDTcKsN1M7taY&#10;Gz/wO13LWIsE4ZCjBhtjl0sZKksOw9x3xMn79L3DmGRfS9PjkOCulSrLHqXDhtOCxY72lqqv8uI0&#10;fKjlsNu9NuVwOh5ioVStvm2h9Ww6Fs8gIo3xP/zXfjMaHp7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uNA8MAAADbAAAADwAAAAAAAAAAAAAAAACYAgAAZHJzL2Rv&#10;d25yZXYueG1sUEsFBgAAAAAEAAQA9QAAAIgDAAAAAA==&#10;" filled="f" stroked="f" strokeweight="1.5pt">
                  <v:textbox inset="0,0,0,0">
                    <w:txbxContent>
                      <w:p w14:paraId="7A51F87F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8" o:spid="_x0000_s1083" style="position:absolute;left:19821;top:10814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Zcb8A&#10;AADbAAAADwAAAGRycy9kb3ducmV2LnhtbERPz2vCMBS+D/wfwhN2m6nBDalGqU7Hrqvi+dE8m2Lz&#10;UprMdv71y2Gw48f3e70dXSvu1IfGs4b5LANBXHnTcK3hfDq+LEGEiGyw9UwafijAdjN5WmNu/MBf&#10;dC9jLVIIhxw12Bi7XMpQWXIYZr4jTtzV9w5jgn0tTY9DCnetVFn2Jh02nBosdrS3VN3Kb6fhohbD&#10;bvfRlMPp8B4LpWr1sIXWz9OxWIGINMZ/8Z/702h4TWP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9BlxvwAAANsAAAAPAAAAAAAAAAAAAAAAAJgCAABkcnMvZG93bnJl&#10;di54bWxQSwUGAAAAAAQABAD1AAAAhAMAAAAA&#10;" filled="f" stroked="f" strokeweight="1.5pt">
                  <v:textbox inset="0,0,0,0">
                    <w:txbxContent>
                      <w:p w14:paraId="4C386899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59" o:spid="_x0000_s1084" style="position:absolute;left:19848;top:12593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86sMA&#10;AADbAAAADwAAAGRycy9kb3ducmV2LnhtbESPzWrDMBCE74W8g9hAbo0ckZbGjRKcn5Ze64SeF2tr&#10;mVorYymx06evCoUeh5n5hllvR9eKK/Wh8axhMc9AEFfeNFxrOJ9e7p9AhIhssPVMGm4UYLuZ3K0x&#10;N37gd7qWsRYJwiFHDTbGLpcyVJYchrnviJP36XuHMcm+lqbHIcFdK1WWPUqHDacFix3tLVVf5cVp&#10;+FDLYbd7bcrhdDzEQqlafdtC69l0LJ5BRBrjf/iv/WY0PKz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i86sMAAADbAAAADwAAAAAAAAAAAAAAAACYAgAAZHJzL2Rv&#10;d25yZXYueG1sUEsFBgAAAAAEAAQA9QAAAIgDAAAAAA==&#10;" filled="f" stroked="f" strokeweight="1.5pt">
                  <v:textbox inset="0,0,0,0">
                    <w:txbxContent>
                      <w:p w14:paraId="5C05906A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60" o:spid="_x0000_s1085" style="position:absolute;left:23425;width:432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7fysAA&#10;AADbAAAADwAAAGRycy9kb3ducmV2LnhtbERPz2vCMBS+C/4P4Qm7aWoYMjpjaXUbXlfHzo/mrSk2&#10;L6XJbLe/3hwGO358v/fF7HpxozF0njVsNxkI4sabjlsNH5fX9ROIEJEN9p5Jww8FKA7LxR5z4yd+&#10;p1sdW5FCOOSowcY45FKGxpLDsPEDceK+/OgwJji20ow4pXDXS5VlO+mw49RgcaCjpeZafzsNn+px&#10;qqq3rp4uL6dYKtWqX1tq/bCay2cQkeb4L/5zn42GXVqfvqQfIA9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7fysAAAADbAAAADwAAAAAAAAAAAAAAAACYAgAAZHJzL2Rvd25y&#10;ZXYueG1sUEsFBgAAAAAEAAQA9QAAAIUDAAAAAA==&#10;" filled="f" stroked="f" strokeweight="1.5pt">
                  <v:textbox inset="0,0,0,0">
                    <w:txbxContent>
                      <w:p w14:paraId="04A1DE30" w14:textId="39D14F5F" w:rsidR="00B71A0C" w:rsidRDefault="00B71A0C">
                        <w:pPr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ИРЦВ.50 6180 8.00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>5</w:t>
                        </w:r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.П</w:t>
                        </w:r>
                        <w:proofErr w:type="gramStart"/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9</w:t>
                        </w:r>
                        <w:proofErr w:type="gramEnd"/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.02</w:t>
                        </w:r>
                      </w:p>
                    </w:txbxContent>
                  </v:textbox>
                </v:rect>
                <v:rect id="Прямоугольник 61" o:spid="_x0000_s1086" style="position:absolute;left:23434;top:5393;width:252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6UcIA&#10;AADbAAAADwAAAGRycy9kb3ducmV2LnhtbESPQWvCQBSE7wX/w/IK3urGRaREV4lWS69G8fzIPrOh&#10;2bchuzVpf323IPQ4zMw3zHo7ulbcqQ+NZw3zWQaCuPKm4VrD5Xx8eQURIrLB1jNp+KYA283kaY25&#10;8QOf6F7GWiQIhxw12Bi7XMpQWXIYZr4jTt7N9w5jkn0tTY9DgrtWqixbSocNpwWLHe0tVZ/ll9Nw&#10;VYtht3tvyuF8eIuFUrX6sYXW0+exWIGINMb/8KP9YTQs5/D3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npRwgAAANsAAAAPAAAAAAAAAAAAAAAAAJgCAABkcnMvZG93&#10;bnJldi54bWxQSwUGAAAAAAQABAD1AAAAhwMAAAAA&#10;" filled="f" stroked="f" strokeweight="1.5pt">
                  <v:textbox inset="0,0,0,0">
                    <w:txbxContent>
                      <w:p w14:paraId="075ECFC2" w14:textId="77777777" w:rsidR="00B71A0C" w:rsidRDefault="00B71A0C" w:rsidP="00E7350D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ГИС «Платформа «ЦХЭД»</w:t>
                        </w:r>
                      </w:p>
                      <w:p w14:paraId="2C221A77" w14:textId="083DC0B9" w:rsidR="00B71A0C" w:rsidRDefault="00B71A0C" w:rsidP="00E7350D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Подсистема «Архив»</w:t>
                        </w:r>
                      </w:p>
                      <w:p w14:paraId="335E0DF7" w14:textId="77777777" w:rsidR="00B71A0C" w:rsidRDefault="00B71A0C" w:rsidP="00E7350D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Описание комплекса технических средств </w:t>
                        </w:r>
                      </w:p>
                    </w:txbxContent>
                  </v:textbox>
                </v:rect>
                <v:rect id="Прямоугольник 62" o:spid="_x0000_s1087" style="position:absolute;left:48649;top:5393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kJsIA&#10;AADbAAAADwAAAGRycy9kb3ducmV2LnhtbESPQWvCQBSE7wX/w/IKvdVNlyIlukq0Kl4bxfMj+5oN&#10;zb4N2a2J/npXKPQ4zMw3zGI1ulZcqA+NZw1v0wwEceVNw7WG03H3+gEiRGSDrWfScKUAq+XkaYG5&#10;8QN/0aWMtUgQDjlqsDF2uZShsuQwTH1HnLxv3zuMSfa1ND0OCe5aqbJsJh02nBYsdrSxVP2Uv07D&#10;Wb0P6/W+KYfj9jMWStXqZgutX57HYg4i0hj/w3/tg9EwU/D4kn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OQmwgAAANsAAAAPAAAAAAAAAAAAAAAAAJgCAABkcnMvZG93&#10;bnJldi54bWxQSwUGAAAAAAQABAD1AAAAhwMAAAAA&#10;" filled="f" stroked="f" strokeweight="1.5pt">
                  <v:textbox inset="0,0,0,0">
                    <w:txbxContent>
                      <w:p w14:paraId="577153E3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Лит.</w:t>
                        </w:r>
                      </w:p>
                    </w:txbxContent>
                  </v:textbox>
                </v:rect>
                <v:rect id="Прямоугольник 63" o:spid="_x0000_s1088" style="position:absolute;left:54015;top:5393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BvcMA&#10;AADbAAAADwAAAGRycy9kb3ducmV2LnhtbESPQWvCQBSE7wX/w/KE3urGVURSV4nWFq+N0vMj+5oN&#10;zb4N2a1J++u7gtDjMDPfMJvd6FpxpT40njXMZxkI4sqbhmsNl/Pr0xpEiMgGW8+k4YcC7LaThw3m&#10;xg/8Ttcy1iJBOOSowcbY5VKGypLDMPMdcfI+fe8wJtnX0vQ4JLhrpcqylXTYcFqw2NHBUvVVfjsN&#10;H2o57PdvTTmcjy+xUKpWv7bQ+nE6Fs8gIo3xP3xvn4yG1QJuX9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xBvcMAAADbAAAADwAAAAAAAAAAAAAAAACYAgAAZHJzL2Rv&#10;d25yZXYueG1sUEsFBgAAAAAEAAQA9QAAAIgDAAAAAA==&#10;" filled="f" stroked="f" strokeweight="1.5pt">
                  <v:textbox inset="0,0,0,0">
                    <w:txbxContent>
                      <w:p w14:paraId="3085054D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128" o:spid="_x0000_s1089" style="position:absolute;left:59436;top:5393;width:72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7RsMA&#10;AADcAAAADwAAAGRycy9kb3ducmV2LnhtbESPT2vDMAzF74N9B6PCbqtTM8ZI65Z0/9h1aelZxGoc&#10;Gssh9ppsn346DHaTeE/v/bTZzaFXVxpTF9nCalmAIm6i67i1cDy83T+BShnZYR+ZLHxTgt329maD&#10;pYsTf9K1zq2SEE4lWvA5D6XWqfEUMC3jQCzaOY4Bs6xjq92Ik4SHXpuieNQBO5YGjwM9e2ou9Vew&#10;cDIP037/3tXT4fUlV8a05sdX1t4t5moNKtOc/81/1x9O8I3Qyj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a7RsMAAADcAAAADwAAAAAAAAAAAAAAAACYAgAAZHJzL2Rv&#10;d25yZXYueG1sUEsFBgAAAAAEAAQA9QAAAIgDAAAAAA==&#10;" filled="f" stroked="f" strokeweight="1.5pt">
                  <v:textbox inset="0,0,0,0">
                    <w:txbxContent>
                      <w:p w14:paraId="17917B9F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Листов</w:t>
                        </w:r>
                      </w:p>
                    </w:txbxContent>
                  </v:textbox>
                </v:rect>
                <v:rect id="Прямоугольник 129" o:spid="_x0000_s1090" style="position:absolute;left:59432;top:7306;width:7200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oe3cEA&#10;AADcAAAADwAAAGRycy9kb3ducmV2LnhtbERPS2vCQBC+F/wPywi91Y1LKRpdJfaFV6N4HrJjNpid&#10;DdmtSfvru0Kht/n4nrPejq4VN+pD41nDfJaBIK68abjWcDp+PC1AhIhssPVMGr4pwHYzeVhjbvzA&#10;B7qVsRYphEOOGmyMXS5lqCw5DDPfESfu4nuHMcG+lqbHIYW7Vqose5EOG04NFjt6tVRdyy+n4aye&#10;h93usymH4/tbLJSq1Y8ttH6cjsUKRKQx/ov/3HuT5qsl3J9JF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KHt3BAAAA3AAAAA8AAAAAAAAAAAAAAAAAmAIAAGRycy9kb3du&#10;cmV2LnhtbFBLBQYAAAAABAAEAPUAAACGAwAAAAA=&#10;" filled="f" stroked="f" strokeweight="1.5pt">
                  <v:textbox inset="0,0,0,0">
                    <w:txbxContent>
                      <w:p w14:paraId="10E39A0B" w14:textId="5107AA3B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fldChar w:fldCharType="begin"/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instrText xml:space="preserve"> NUMPAGES   \* MERGEFORMAT </w:instrTex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fldChar w:fldCharType="separate"/>
                        </w:r>
                        <w:r w:rsidR="00D57D22">
                          <w:rPr>
                            <w:i/>
                            <w:noProof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130" o:spid="_x0000_s1091" style="position:absolute;left:54039;top:7402;width:5400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hncMA&#10;AADcAAAADwAAAGRycy9kb3ducmV2LnhtbESPQU/DMAyF70j8h8iTuLF0GUKoLJs6GIgrHeJsNV5T&#10;rXGqJqyFX48PSNxsvef3Pm92c+jVhcbURbawWhagiJvoOm4tfBxfbh9ApYzssI9MFr4pwW57fbXB&#10;0sWJ3+lS51ZJCKcSLfich1Lr1HgKmJZxIBbtFMeAWdax1W7EScJDr01R3OuAHUuDx4GePDXn+itY&#10;+DR3037/2tXT8fCcK2Na8+Mra28Wc/UIKtOc/81/129O8NeCL8/IB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khncMAAADcAAAADwAAAAAAAAAAAAAAAACYAgAAZHJzL2Rv&#10;d25yZXYueG1sUEsFBgAAAAAEAAQA9QAAAIgDAAAAAA==&#10;" filled="f" stroked="f" strokeweight="1.5pt">
                  <v:textbox inset="0,0,0,0">
                    <w:txbxContent>
                      <w:p w14:paraId="42C5E90F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131" o:spid="_x0000_s1092" style="position:absolute;left:48649;top:7200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EBsEA&#10;AADcAAAADwAAAGRycy9kb3ducmV2LnhtbERPyWrDMBC9F/IPYgK5NXKUUoobJThb6bVO6Xmwppap&#10;NTKWEjv9+qoQyG0eb53VZnStuFAfGs8aFvMMBHHlTcO1hs/T8fEFRIjIBlvPpOFKATbrycMKc+MH&#10;/qBLGWuRQjjkqMHG2OVShsqSwzD3HXHivn3vMCbY19L0OKRw10qVZc/SYcOpwWJHO0vVT3l2Gr7U&#10;07DdvjXlcDrsY6FUrX5tofVsOhavICKN8S6+ud9Nmr9cwP8z6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lhAbBAAAA3AAAAA8AAAAAAAAAAAAAAAAAmAIAAGRycy9kb3du&#10;cmV2LnhtbFBLBQYAAAAABAAEAPUAAACGAwAAAAA=&#10;" filled="f" stroked="f" strokeweight="1.5pt">
                  <v:textbox inset="0,0,0,0">
                    <w:txbxContent>
                      <w:p w14:paraId="0EEC6BF9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32" o:spid="_x0000_s1093" style="position:absolute;left:50428;top:7200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accEA&#10;AADcAAAADwAAAGRycy9kb3ducmV2LnhtbERPS2vCQBC+F/wPywi91Y3bIhJdJfaFV6N4HrJjNpid&#10;DdmtSfvru0Kht/n4nrPejq4VN+pD41nDfJaBIK68abjWcDp+PC1BhIhssPVMGr4pwHYzeVhjbvzA&#10;B7qVsRYphEOOGmyMXS5lqCw5DDPfESfu4nuHMcG+lqbHIYW7VqosW0iHDacGix29Wqqu5ZfTcFYv&#10;w2732ZTD8f0tFkrV6scWWj9Ox2IFItIY/8V/7r1J858V3J9JF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3GnHBAAAA3AAAAA8AAAAAAAAAAAAAAAAAmAIAAGRycy9kb3du&#10;cmV2LnhtbFBLBQYAAAAABAAEAPUAAACGAwAAAAA=&#10;" filled="f" stroked="f" strokeweight="1.5pt">
                  <v:textbox inset="0,0,0,0">
                    <w:txbxContent>
                      <w:p w14:paraId="7F810719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33" o:spid="_x0000_s1094" style="position:absolute;left:52263;top:7200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/6sIA&#10;AADcAAAADwAAAGRycy9kb3ducmV2LnhtbERPyWrDMBC9F/IPYgK5NXKUUIobJThLQ691Ss+DNbVM&#10;rZGxlNjt11eFQG7zeOust6NrxZX60HjWsJhnIIgrbxquNXycXx+fQYSIbLD1TBp+KMB2M3lYY278&#10;wO90LWMtUgiHHDXYGLtcylBZchjmviNO3JfvHcYE+1qaHocU7lqpsuxJOmw4NVjsaG+p+i4vTsOn&#10;Wg273akph/PxEAulavVrC61n07F4ARFpjHfxzf1m0vzlEv6fS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7/qwgAAANwAAAAPAAAAAAAAAAAAAAAAAJgCAABkcnMvZG93&#10;bnJldi54bWxQSwUGAAAAAAQABAD1AAAAhwMAAAAA&#10;" filled="f" stroked="f" strokeweight="1.5pt">
                  <v:textbox inset="0,0,0,0">
                    <w:txbxContent>
                      <w:p w14:paraId="02D5B1B8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34" o:spid="_x0000_s1095" style="position:absolute;left:48621;top:9007;width:180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nnsEA&#10;AADcAAAADwAAAGRycy9kb3ducmV2LnhtbERP32vCMBB+H/g/hBP2NlOjDOmMUp0TX1dlz0dza8qa&#10;S2ky2+2vN8Jgb/fx/bz1dnStuFIfGs8a5rMMBHHlTcO1hsv57WkFIkRkg61n0vBDAbabycMac+MH&#10;fqdrGWuRQjjkqMHG2OVShsqSwzDzHXHiPn3vMCbY19L0OKRw10qVZc/SYcOpwWJHe0vVV/ntNHyo&#10;5bDbHZtyOB9eY6FUrX5tofXjdCxeQEQa47/4z30yaf5iCfdn0gV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SJ57BAAAA3AAAAA8AAAAAAAAAAAAAAAAAmAIAAGRycy9kb3du&#10;cmV2LnhtbFBLBQYAAAAABAAEAPUAAACGAwAAAAA=&#10;" filled="f" stroked="f" strokeweight="1.5pt">
                  <v:textbox inset="0,0,0,0">
                    <w:txbxContent>
                      <w:p w14:paraId="018A8BD6" w14:textId="77777777" w:rsidR="00B71A0C" w:rsidRDefault="00B71A0C">
                        <w:pPr>
                          <w:spacing w:line="276" w:lineRule="auto"/>
                          <w:jc w:val="center"/>
                          <w:rPr>
                            <w:i/>
                          </w:rPr>
                        </w:pPr>
                        <w:bookmarkStart w:id="3" w:name="_Hlk89676279"/>
                        <w:r>
                          <w:rPr>
                            <w:i/>
                          </w:rPr>
                          <w:t xml:space="preserve">     ФГАУ НИИ «Восход»</w:t>
                        </w:r>
                        <w:bookmarkEnd w:id="3"/>
                      </w:p>
                    </w:txbxContent>
                  </v:textbox>
                </v:rect>
                <v:line id="Прямая соединительная линия 135" o:spid="_x0000_s1096" style="position:absolute;visibility:visible;mso-wrap-style:square" from="54,0" to="6665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EEnMEAAADcAAAADwAAAGRycy9kb3ducmV2LnhtbERPTWvCQBC9F/wPyxS81U3UikZXkZai&#10;t2osPQ/ZMQnNzsbsVNN/3xUKvc3jfc5q07tGXakLtWcD6SgBRVx4W3Np4OP09jQHFQTZYuOZDPxQ&#10;gM168LDCzPobH+maS6liCIcMDVQibaZ1KCpyGEa+JY7c2XcOJcKu1LbDWwx3jR4nyUw7rDk2VNjS&#10;S0XFV/7tDPRpOruUBaVTet8tPg9yOufyaszwsd8uQQn18i/+c+9tnD95hvsz8QK9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YQSc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36" o:spid="_x0000_s1097" style="position:absolute;flip:x;visibility:visible;mso-wrap-style:square" from="23434,0" to="23438,1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xv7MMAAADcAAAADwAAAGRycy9kb3ducmV2LnhtbERPTWvCQBC9F/wPywi91Y0WQkldpRSU&#10;HApqag+9DdkxWdydDdmtif31XUHobR7vc5br0VlxoT4YzwrmswwEce214UbB8XPz9AIiRGSN1jMp&#10;uFKA9WrysMRC+4EPdKliI1IIhwIVtDF2hZShbslhmPmOOHEn3zuMCfaN1D0OKdxZuciyXDo0nBpa&#10;7Oi9pfpc/TgFVfk9mKPRZcx3zf73I1i9tV9KPU7Ht1cQkcb4L767S53mP+dweyZd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Mb+zDAAAA3AAAAA8AAAAAAAAAAAAA&#10;AAAAoQIAAGRycy9kb3ducmV2LnhtbFBLBQYAAAAABAAEAPkAAACRAwAAAAA=&#10;" strokecolor="windowText" strokeweight="1.5pt">
                  <v:stroke joinstyle="miter"/>
                </v:line>
                <v:line id="Прямая соединительная линия 137" o:spid="_x0000_s1098" style="position:absolute;visibility:visible;mso-wrap-style:square" from="19848,0" to="19859,1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8/cMEAAADcAAAADwAAAGRycy9kb3ducmV2LnhtbERPTWvCQBC9F/wPywjedJNabE1dpSil&#10;vWlj8TxkxyQ0Oxuzo6b/visIvc3jfc5i1btGXagLtWcD6SQBRVx4W3Np4Hv/Pn4BFQTZYuOZDPxS&#10;gNVy8LDAzPorf9Ell1LFEA4ZGqhE2kzrUFTkMEx8Sxy5o+8cSoRdqW2H1xjuGv2YJDPtsObYUGFL&#10;64qKn/zsDPRpOjuVBaVPtP2YH3ayP+ayMWY07N9eQQn18i++uz9tnD99htsz8QK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/z9w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38" o:spid="_x0000_s1099" style="position:absolute;visibility:visible;mso-wrap-style:square" from="14455,0" to="14455,1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CrAsQAAADcAAAADwAAAGRycy9kb3ducmV2LnhtbESPQU/CQBCF7yb+h82YcJNt1RApLMRo&#10;DNyUYjhPukPb0J2t3RHKv3cOJt5m8t68981yPYbOnGlIbWQH+TQDQ1xF33Lt4Gv/fv8MJgmyxy4y&#10;ObhSgvXq9maJhY8X3tG5lNpoCKcCHTQifWFtqhoKmKaxJ1btGIeAoutQWz/gRcNDZx+ybGYDtqwN&#10;Dfb02lB1Kn+CgzHPZ991RfkTfWzmh0/ZH0t5c25yN74swAiN8m/+u956xX9UWn1GJ7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YKsCxAAAANwAAAAPAAAAAAAAAAAA&#10;AAAAAKECAABkcnMvZG93bnJldi54bWxQSwUGAAAAAAQABAD5AAAAkgMAAAAA&#10;" strokecolor="windowText" strokeweight="1.5pt">
                  <v:stroke joinstyle="miter"/>
                </v:line>
                <v:line id="Прямая соединительная линия 141" o:spid="_x0000_s1100" style="position:absolute;visibility:visible;mso-wrap-style:square" from="6159,0" to="6159,1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x4sEAAADcAAAADwAAAGRycy9kb3ducmV2LnhtbERPTWvCQBC9C/6HZYTedLNFpEZXEUtp&#10;b22jeB6yYxLMzsbsVNN/3y0UepvH+5z1dvCtulEfm8AWzCwDRVwG13Bl4Xh4mT6BioLssA1MFr4p&#10;wnYzHq0xd+HOn3QrpFIphGOOFmqRLtc6ljV5jLPQESfuHHqPkmBfadfjPYX7Vj9m2UJ7bDg11NjR&#10;vqbyUnx5C4Mxi2tVkpnT++vy9CGHcyHP1j5Mht0KlNAg/+I/95tL8+cGfp9JF+j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XHHi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45" o:spid="_x0000_s1101" style="position:absolute;visibility:visible;mso-wrap-style:square" from="2573,0" to="2573,5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d34cEAAADcAAAADwAAAGRycy9kb3ducmV2LnhtbERPTWvCQBC9F/wPywjedJNipUZXkRZp&#10;b9VYPA/ZMQlmZ2N2qum/7wpCb/N4n7Nc965RV+pC7dlAOklAERfe1lwa+D5sx6+ggiBbbDyTgV8K&#10;sF4NnpaYWX/jPV1zKVUM4ZChgUqkzbQORUUOw8S3xJE7+c6hRNiV2nZ4i+Gu0c9JMtMOa44NFbb0&#10;VlFxzn+cgT5NZ5eyoHRKXx/z404Op1zejRkN+80ClFAv/+KH+9PG+dMXuD8TL9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Z3fh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46" o:spid="_x0000_s1102" style="position:absolute;visibility:visible;mso-wrap-style:square" from="54,1806" to="23436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plsAAAADcAAAADwAAAGRycy9kb3ducmV2LnhtbERPTWvCQBC9F/wPywje6iZFQhtdRSyi&#10;t7axeB6yYxLMzsbsqPHfdwuF3ubxPmexGlyrbtSHxrOBdJqAIi69bbgy8H3YPr+CCoJssfVMBh4U&#10;YLUcPS0wt/7OX3QrpFIxhEOOBmqRLtc6lDU5DFPfEUfu5HuHEmFfadvjPYa7Vr8kSaYdNhwbauxo&#10;U1N5Lq7OwJCm2aUqKZ3Rx+7t+CmHUyHvxkzGw3oOSmiQf/Gfe2/j/FkGv8/EC/Ty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16ZbAAAAA3AAAAA8AAAAAAAAAAAAAAAAA&#10;oQIAAGRycy9kb3ducmV2LnhtbFBLBQYAAAAABAAEAPkAAACOAwAAAAA=&#10;" strokecolor="windowText" strokeweight="1.5pt">
                  <v:stroke joinstyle="miter"/>
                </v:line>
                <v:line id="Прямая соединительная линия 147" o:spid="_x0000_s1103" style="position:absolute;visibility:visible;mso-wrap-style:square" from="54,3586" to="23436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lMDcEAAADcAAAADwAAAGRycy9kb3ducmV2LnhtbERPTWvCQBC9C/6HZQRvukkRrdFVpEXa&#10;W2ssnofsmASzszE71fTfdwsFb/N4n7Pe9q5RN+pC7dlAOk1AERfe1lwa+DruJ8+ggiBbbDyTgR8K&#10;sN0MB2vMrL/zgW65lCqGcMjQQCXSZlqHoiKHYepb4sidfedQIuxKbTu8x3DX6KckmWuHNceGClt6&#10;qai45N/OQJ+m82tZUDqjj7fl6VOO51xejRmP+t0KlFAvD/G/+93G+bMF/D0TL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+UwN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48" o:spid="_x0000_s1104" style="position:absolute;visibility:visible;mso-wrap-style:square" from="54,5393" to="66651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bYf8QAAADcAAAADwAAAGRycy9kb3ducmV2LnhtbESPQWvCQBCF74X+h2UK3uomIlJTVykt&#10;Um/aWHoesmMSmp1Ns1NN/33nIHib4b1575vVZgydOdOQ2sgO8mkGhriKvuXawedx+/gEJgmyxy4y&#10;OfijBJv1/d0KCx8v/EHnUmqjIZwKdNCI9IW1qWooYJrGnli1UxwCiq5Dbf2AFw0PnZ1l2cIGbFkb&#10;GuzptaHqu/wNDsY8X/zUFeVz2r8vvw5yPJXy5tzkYXx5BiM0ys18vd55xZ8rrT6jE9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th/xAAAANwAAAAPAAAAAAAAAAAA&#10;AAAAAKECAABkcnMvZG93bnJldi54bWxQSwUGAAAAAAQABAD5AAAAkgMAAAAA&#10;" strokecolor="windowText" strokeweight="1.5pt">
                  <v:stroke joinstyle="miter"/>
                </v:line>
                <v:line id="Прямая соединительная линия 149" o:spid="_x0000_s1105" style="position:absolute;visibility:visible;mso-wrap-style:square" from="0,7227" to="23423,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p95MAAAADcAAAADwAAAGRycy9kb3ducmV2LnhtbERPTWvCQBC9F/wPywi91U1EpEZXEUXq&#10;rW0Uz0N2TILZ2ZgdNf77bqHQ2zze5yxWvWvUnbpQezaQjhJQxIW3NZcGjofd2zuoIMgWG89k4EkB&#10;VsvBywIz6x/8TfdcShVDOGRooBJpM61DUZHDMPItceTOvnMoEXalth0+Yrhr9DhJptphzbGhwpY2&#10;FRWX/OYM9Gk6vZYFpRP6/JidvuRwzmVrzOuwX89BCfXyL/5z722cP5nB7zPxAr3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qfeTAAAAA3AAAAA8AAAAAAAAAAAAAAAAA&#10;oQIAAGRycy9kb3ducmV2LnhtbFBLBQYAAAAABAAEAPkAAACOAwAAAAA=&#10;" strokecolor="windowText" strokeweight="1.5pt">
                  <v:stroke joinstyle="miter"/>
                </v:line>
                <v:line id="Прямая соединительная линия 151" o:spid="_x0000_s1106" style="position:absolute;visibility:visible;mso-wrap-style:square" from="54,9034" to="23436,9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XnP8EAAADcAAAADwAAAGRycy9kb3ducmV2LnhtbERPTWvCQBC9C/6HZQre6maLlTZ1FbEU&#10;e2sbS89DdkxCs7MxO9X477uC4G0e73MWq8G36kh9bAJbMNMMFHEZXMOVhe/d2/0TqCjIDtvAZOFM&#10;EVbL8WiBuQsn/qJjIZVKIRxztFCLdLnWsazJY5yGjjhx+9B7lAT7SrseTynct/ohy+baY8OpocaO&#10;NjWVv8WftzAYMz9UJZkZfWyffz5lty/k1drJ3bB+ASU0yE18db+7NP/RwOWZdIFe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hec/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2" o:spid="_x0000_s1107" style="position:absolute;visibility:visible;mso-wrap-style:square" from="54,10814" to="23436,10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d5SMEAAADcAAAADwAAAGRycy9kb3ducmV2LnhtbERPTWvCQBC9F/wPywi96SbSSo2uIi2l&#10;vamxeB6yYxLMzsbsVNN/7wpCb/N4n7NY9a5RF+pC7dlAOk5AERfe1lwa+Nl/jt5ABUG22HgmA38U&#10;YLUcPC0ws/7KO7rkUqoYwiFDA5VIm2kdioochrFviSN39J1DibArte3wGsNdoydJMtUOa44NFbb0&#10;XlFxyn+dgT5Np+eyoPSFNl+zw1b2x1w+jHke9us5KKFe/sUP97eN818ncH8mXqC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V3lI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3" o:spid="_x0000_s1108" style="position:absolute;visibility:visible;mso-wrap-style:square" from="0,12593" to="23423,1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vc08EAAADcAAAADwAAAGRycy9kb3ducmV2LnhtbERPTWvCQBC9F/wPyxS81U3UikZXkZai&#10;t2osPQ/ZMQnNzsbsVNN/3xUKvc3jfc5q07tGXakLtWcD6SgBRVx4W3Np4OP09jQHFQTZYuOZDPxQ&#10;gM168LDCzPobH+maS6liCIcMDVQibaZ1KCpyGEa+JY7c2XcOJcKu1LbDWwx3jR4nyUw7rDk2VNjS&#10;S0XFV/7tDPRpOruUBaVTet8tPg9yOufyaszwsd8uQQn18i/+c+9tnP88gfsz8QK9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G9zT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4" o:spid="_x0000_s1109" style="position:absolute;visibility:visible;mso-wrap-style:square" from="48649,5393" to="48649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JEp8EAAADcAAAADwAAAGRycy9kb3ducmV2LnhtbERPTWvCQBC9F/wPywjedJNipUZXkRZp&#10;b9VYPA/ZMQlmZ2N2qum/7wpCb/N4n7Nc965RV+pC7dlAOklAERfe1lwa+D5sx6+ggiBbbDyTgV8K&#10;sF4NnpaYWX/jPV1zKVUM4ZChgUqkzbQORUUOw8S3xJE7+c6hRNiV2nZ4i+Gu0c9JMtMOa44NFbb0&#10;VlFxzn+cgT5NZ5eyoHRKXx/z404Op1zejRkN+80ClFAv/+KH+9PG+S9TuD8TL9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8kSn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5" o:spid="_x0000_s1110" style="position:absolute;visibility:visible;mso-wrap-style:square" from="54042,5448" to="54042,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7hPMEAAADcAAAADwAAAGRycy9kb3ducmV2LnhtbERPTWvCQBC9C/0PyxR6001KFRtdRVpK&#10;e1MT6XnIjkkwOxuzU03/vVsoeJvH+5zlenCtulAfGs8G0kkCirj0tuHKwKH4GM9BBUG22HomA78U&#10;YL16GC0xs/7Ke7rkUqkYwiFDA7VIl2kdypochonviCN39L1DibCvtO3xGsNdq5+TZKYdNhwbauzo&#10;rabylP84A0Oazs5VSekLbT9fv3dSHHN5N+bpcdgsQAkNchf/u79snD+dwt8z8QK9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vuE8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6" o:spid="_x0000_s1111" style="position:absolute;visibility:visible;mso-wrap-style:square" from="59408,5393" to="59408,9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x/S8EAAADcAAAADwAAAGRycy9kb3ducmV2LnhtbERPTWvCQBC9F/wPywje6ibFhhpdRVqK&#10;vdlG8TxkxySYnU2zU43/3i0UepvH+5zlenCtulAfGs8G0mkCirj0tuHKwGH//vgCKgiyxdYzGbhR&#10;gPVq9LDE3Porf9GlkErFEA45GqhFulzrUNbkMEx9Rxy5k+8dSoR9pW2P1xjuWv2UJJl22HBsqLGj&#10;15rKc/HjDAxpmn1XJaUz2m3nx0/Znwp5M2YyHjYLUEKD/Iv/3B82zn/O4PeZeIF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bH9L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7" o:spid="_x0000_s1112" style="position:absolute;visibility:visible;mso-wrap-style:square" from="48649,7227" to="66645,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Da0MEAAADcAAAADwAAAGRycy9kb3ducmV2LnhtbERPTWvCQBC9F/wPywjedJNibU1dpSil&#10;vWlj8TxkxyQ0Oxuzo6b/visIvc3jfc5i1btGXagLtWcD6SQBRVx4W3Np4Hv/Pn4BFQTZYuOZDPxS&#10;gNVy8LDAzPorf9Ell1LFEA4ZGqhE2kzrUFTkMEx8Sxy5o+8cSoRdqW2H1xjuGv2YJDPtsObYUGFL&#10;64qKn/zsDPRpOjuVBaVT2n7MDzvZH3PZGDMa9m+voIR6+Rff3Z82zn96htsz8QK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INrQ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58" o:spid="_x0000_s1113" style="position:absolute;visibility:visible;mso-wrap-style:square" from="50456,7227" to="50456,9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OosQAAADcAAAADwAAAGRycy9kb3ducmV2LnhtbESPQU/CQBCF7yb+h82YcJNtjRIpLMRo&#10;DNyUYjhPukPb0J2t3RHKv3cOJt5m8t68981yPYbOnGlIbWQH+TQDQ1xF33Lt4Gv/fv8MJgmyxy4y&#10;ObhSgvXq9maJhY8X3tG5lNpoCKcCHTQifWFtqhoKmKaxJ1btGIeAoutQWz/gRcNDZx+ybGYDtqwN&#10;Dfb02lB1Kn+CgzHPZ991RfkjfWzmh0/ZH0t5c25yN74swAiN8m/+u956xX9SWn1GJ7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06ixAAAANwAAAAPAAAAAAAAAAAA&#10;AAAAAKECAABkcnMvZG93bnJldi54bWxQSwUGAAAAAAQABAD5AAAAkgMAAAAA&#10;" strokecolor="windowText" strokeweight="1.5pt">
                  <v:stroke joinstyle="miter"/>
                </v:line>
                <v:line id="Прямая соединительная линия 159" o:spid="_x0000_s1114" style="position:absolute;visibility:visible;mso-wrap-style:square" from="52235,7227" to="52235,9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rOcEAAADcAAAADwAAAGRycy9kb3ducmV2LnhtbERPTWvCQBC9F/wPywi91U2kiqauIpWi&#10;t9ZEeh6yYxLMzqbZqcZ/3y0UepvH+5zVZnCtulIfGs8G0kkCirj0tuHKwKl4e1qACoJssfVMBu4U&#10;YLMePawws/7GR7rmUqkYwiFDA7VIl2kdypochonviCN39r1DibCvtO3xFsNdq6dJMtcOG44NNXb0&#10;WlN5yb+dgSFN519VSekzve+Xnx9SnHPZGfM4HrYvoIQG+Rf/uQ82zp8t4feZeIF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8+s5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60" o:spid="_x0000_s1115" style="position:absolute;visibility:visible;mso-wrap-style:square" from="48649,9034" to="66645,9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WIGcMAAADcAAAADwAAAGRycy9kb3ducmV2LnhtbESPQUvDQBCF74L/YRnBm91EJGjabSmK&#10;6K01lZ6H7DQJzc7G7NjGf+8cCr3N8N68981iNYXenGhMXWQH+SwDQ1xH33Hj4Hv3/vAMJgmyxz4y&#10;OfijBKvl7c0CSx/P/EWnShqjIZxKdNCKDKW1qW4pYJrFgVi1QxwDiq5jY/2IZw0PvX3MssIG7Fgb&#10;WhzotaX6WP0GB1OeFz9NTfkTbT5e9lvZHSp5c+7+blrPwQhNcjVfrj+94heKr8/oBHb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liBnDAAAA3AAAAA8AAAAAAAAAAAAA&#10;AAAAoQIAAGRycy9kb3ducmV2LnhtbFBLBQYAAAAABAAEAPkAAACRAwAAAAA=&#10;" strokecolor="windowText" strokeweight="1.5pt">
                  <v:stroke joinstyle="miter"/>
                </v:line>
              </v:group>
              <v:group id="Группа 161" o:spid="_x0000_s1116" style="position:absolute;top:51149;width:4381;height:52197" coordorigin="-57" coordsize="4386,5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<v:rect id="Прямоугольник 162" o:spid="_x0000_s1117" style="position:absolute;left:1809;top:43148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Xc8MA&#10;AADcAAAADwAAAGRycy9kb3ducmV2LnhtbERPTYvCMBC9C/6HMIIX0XRlEekaRURZZQWtu7Aeh2Zs&#10;i82kNFHrvzeC4G0e73Mms8aU4kq1Kywr+BhEIIhTqwvOFPz9rvpjEM4jaywtk4I7OZhN260Jxtre&#10;OKHrwWcihLCLUUHufRVL6dKcDLqBrYgDd7K1QR9gnUld4y2Em1IOo2gkDRYcGnKsaJFTej5cjILv&#10;9Wqb/P/w/HO/2R2X2aLobXZ3pbqdZv4FwlPj3+KXe63D/NEQns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aXc8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14:paraId="51C677FC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63" o:spid="_x0000_s1118" style="position:absolute;left:1809;top:30575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y6MMA&#10;AADcAAAADwAAAGRycy9kb3ducmV2LnhtbERP24rCMBB9X/Afwgi+LJq6LiLVKCIrKrvgFfRxaMa2&#10;2ExKE7X+vREWfJvDuc5oUptC3KhyuWUF3U4EgjixOudUwWE/bw9AOI+ssbBMCh7kYDJufIww1vbO&#10;W7rtfCpCCLsYFWTel7GULsnIoOvYkjhwZ1sZ9AFWqdQV3kO4KeRXFPWlwZxDQ4YlzTJKLrurUbBY&#10;zv+2x1+efm9W69NPOss/V+uHUq1mPR2C8FT7t/jfvdRhfr8Hr2fCBX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oy6M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14:paraId="02D74703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64" o:spid="_x0000_s1119" style="position:absolute;top:30575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qnMMA&#10;AADcAAAADwAAAGRycy9kb3ducmV2LnhtbERPTYvCMBC9C/6HMIKXZU0VkaVrFBFFxQWtu7Aeh2Zs&#10;i82kNFHrvzeC4G0e73PG08aU4kq1Kywr6PciEMSp1QVnCv5+l59fIJxH1lhaJgV3cjCdtFtjjLW9&#10;cULXg89ECGEXo4Lc+yqW0qU5GXQ9WxEH7mRrgz7AOpO6xlsIN6UcRNFIGiw4NORY0Tyn9Hy4GAWr&#10;9fIn+d/ybLjf7I6LbF58bHZ3pbqdZvYNwlPj3+KXe63D/NEQns+EC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OqnM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14:paraId="06A2F1FB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165" o:spid="_x0000_s1120" style="position:absolute;left:1809;top:21526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8PB8MA&#10;AADcAAAADwAAAGRycy9kb3ducmV2LnhtbERP24rCMBB9X/Afwgi+LJq6uCLVKCIrKrvgFfRxaMa2&#10;2ExKE7X+vREWfJvDuc5oUptC3KhyuWUF3U4EgjixOudUwWE/bw9AOI+ssbBMCh7kYDJufIww1vbO&#10;W7rtfCpCCLsYFWTel7GULsnIoOvYkjhwZ1sZ9AFWqdQV3kO4KeRXFPWlwZxDQ4YlzTJKLrurUbBY&#10;zv+2x1+e9jar9eknneWfq/VDqVazng5BeKr9W/zvXuowv/8Nr2fCBX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8PB8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14:paraId="47D58F49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66" o:spid="_x0000_s1121" style="position:absolute;top:21526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RcMMA&#10;AADcAAAADwAAAGRycy9kb3ducmV2LnhtbERP24rCMBB9X/Afwgj7IpquLEWqUURWVFbwCvo4NGNb&#10;bCalyWr9eyMI+zaHc53RpDGluFHtCssKvnoRCOLU6oIzBcfDvDsA4TyyxtIyKXiQg8m49THCRNs7&#10;7+i295kIIewSVJB7XyVSujQng65nK+LAXWxt0AdYZ1LXeA/hppT9KIqlwYJDQ44VzXJKr/s/o2Cx&#10;nK93p1+efm9Xm/NPNis6q81Dqc92Mx2C8NT4f/HbvdRhfhzD65lwgR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2RcM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14:paraId="3F682829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Взам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167" o:spid="_x0000_s1122" style="position:absolute;left:1809;top:12573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068UA&#10;AADcAAAADwAAAGRycy9kb3ducmV2LnhtbERPTWvCQBC9C/0PyxR6kbqpSCypq0gwVFGI2kJ7HLLT&#10;JDQ7G7Krxn/fLQje5vE+Z7boTSPO1LnasoKXUQSCuLC65lLB50f2/ArCeWSNjWVScCUHi/nDYIaJ&#10;thc+0PnoSxFC2CWooPK+TaR0RUUG3ci2xIH7sZ1BH2BXSt3hJYSbRo6jKJYGaw4NFbaUVlT8Hk9G&#10;wfs62x2+tryc7Df596pM6+Emvyr19Ngv30B46v1dfHOvdZgfT+H/mXCB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TTrxQAAANwAAAAPAAAAAAAAAAAAAAAAAJgCAABkcnMv&#10;ZG93bnJldi54bWxQSwUGAAAAAAQABAD1AAAAigMAAAAA&#10;" filled="f" stroked="f" strokeweight="1.5pt">
                  <v:textbox style="layout-flow:vertical;mso-layout-flow-alt:bottom-to-top" inset="0,0,0,0">
                    <w:txbxContent>
                      <w:p w14:paraId="47D67A32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68" o:spid="_x0000_s1123" style="position:absolute;top:12573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gmccA&#10;AADcAAAADwAAAGRycy9kb3ducmV2LnhtbESPT2vCQBDF70K/wzIFL1I3ikiJriJSUbHgnxbscchO&#10;k9DsbMiuGr+9cyh4m+G9ee8303nrKnWlJpSeDQz6CSjizNuScwPfX6u3d1AhIlusPJOBOwWYz146&#10;U0ytv/GRrqeYKwnhkKKBIsY61TpkBTkMfV8Ti/brG4dR1ibXtsGbhLtKD5NkrB2WLA0F1rQsKPs7&#10;XZyB9Wb1eTzveDE6bPc/H/my7G33d2O6r+1iAipSG5/m/+uNFfyx0MozMoG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+oJn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3AD946F8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дубл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169" o:spid="_x0000_s1124" style="position:absolute;top:43148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FAsUA&#10;AADcAAAADwAAAGRycy9kb3ducmV2LnhtbERPTWvCQBC9C/0PyxR6kbqpSLCpq0gwVFGI2kJ7HLLT&#10;JDQ7G7Krxn/fLQje5vE+Z7boTSPO1LnasoKXUQSCuLC65lLB50f2PAXhPLLGxjIpuJKDxfxhMMNE&#10;2wsf6Hz0pQgh7BJUUHnfJlK6oiKDbmRb4sD92M6gD7Arpe7wEsJNI8dRFEuDNYeGCltKKyp+jyej&#10;4H2d7Q5fW15O9pv8e1Wm9XCTX5V6euyXbyA89f4uvrnXOsyPX+H/mXCB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gUCxQAAANwAAAAPAAAAAAAAAAAAAAAAAJgCAABkcnMv&#10;ZG93bnJldi54bWxQSwUGAAAAAAQABAD1AAAAigMAAAAA&#10;" filled="f" stroked="f" strokeweight="1.5pt">
                  <v:textbox style="layout-flow:vertical;mso-layout-flow-alt:bottom-to-top" inset="0,0,0,0">
                    <w:txbxContent>
                      <w:p w14:paraId="3E870158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170" o:spid="_x0000_s1125" style="position:absolute;left:1809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c+sYA&#10;AADcAAAADwAAAGRycy9kb3ducmV2LnhtbESPQW/CMAyF75P2HyJP4jKNFCQG6ghomkDiwGWFCzer&#10;8dpujdMloRR+PT5M2s3We37v83I9uFb1FGLj2cBknIEiLr1tuDJwPGxfFqBiQrbYeiYDV4qwXj0+&#10;LDG3/sKf1BepUhLCMUcDdUpdrnUsa3IYx74jFu3LB4dJ1lBpG/Ai4a7V0yx71Q4bloYaO/qoqfwp&#10;zs7AnJvfUz/bb3bZ8/etKg7hWlIwZvQ0vL+BSjSkf/Pf9c4K/lzw5RmZ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0c+sYAAADcAAAADwAAAAAAAAAAAAAAAACYAgAAZHJz&#10;L2Rvd25yZXYueG1sUEsFBgAAAAAEAAQA9QAAAIsDAAAAAA==&#10;" filled="f" stroked="f" strokeweight="1.5pt">
                  <v:textbox style="layout-flow:vertical;mso-layout-flow-alt:bottom-to-top">
                    <w:txbxContent>
                      <w:p w14:paraId="529FF149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71" o:spid="_x0000_s1126" style="position:absolute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2f2cUA&#10;AADcAAAADwAAAGRycy9kb3ducmV2LnhtbERP22rCQBB9L/Qflin0pegmRVRSVwmhoUoFr9A+Dtlp&#10;EpqdDdmtxr93C4JvczjXmS1604gTda62rCAeRiCIC6trLhUcD/lgCsJ5ZI2NZVJwIQeL+ePDDBNt&#10;z7yj096XIoSwS1BB5X2bSOmKigy6oW2JA/djO4M+wK6UusNzCDeNfI2isTRYc2iosKWsouJ3/2cU&#10;fCzz9e7rk9PRdrX5fi+z+mW1uSj1/NSnbyA89f4uvrmXOsyfxPD/TL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Z/ZxQAAANwAAAAPAAAAAAAAAAAAAAAAAJgCAABkcnMv&#10;ZG93bnJldi54bWxQSwUGAAAAAAQABAD1AAAAigMAAAAA&#10;" filled="f" stroked="f" strokeweight="1.5pt">
                  <v:textbox style="layout-flow:vertical;mso-layout-flow-alt:bottom-to-top" inset="0,0,0,0">
                    <w:txbxContent>
                      <w:p w14:paraId="3FF6E22E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172" o:spid="_x0000_s1127" style="position:absolute;flip:x;visibility:visible;mso-wrap-style:square" from="-38,52120" to="4286,5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QL8MAAADcAAAADwAAAGRycy9kb3ducmV2LnhtbERPTWsCMRC9F/wPYQRvNasHW1ajiKDs&#10;odB21YO3YTPuBpPJskndtb++KRR6m8f7nNVmcFbcqQvGs4LZNANBXHltuFZwOu6fX0GEiKzReiYF&#10;DwqwWY+eVphr3/Mn3ctYixTCIUcFTYxtLmWoGnIYpr4lTtzVdw5jgl0tdYd9CndWzrNsIR0aTg0N&#10;trRrqLqVX05BWVx6czK6iIv3+uP7LVh9sGelJuNhuwQRaYj/4j93odP8lzn8PpMu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d0C/DAAAA3AAAAA8AAAAAAAAAAAAA&#10;AAAAoQIAAGRycy9kb3ducmV2LnhtbFBLBQYAAAAABAAEAPkAAACRAwAAAAA=&#10;" strokecolor="windowText" strokeweight="1.5pt">
                  <v:stroke joinstyle="miter"/>
                </v:line>
                <v:line id="Прямая соединительная линия 173" o:spid="_x0000_s1128" style="position:absolute;flip:x;visibility:visible;mso-wrap-style:square" from="0,43148" to="4324,4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1tMMAAADcAAAADwAAAGRycy9kb3ducmV2LnhtbERPTWsCMRC9C/0PYYTeNKsFK6tRSsGy&#10;h0Ltag+9DZtxNzSZLJvU3fbXG0HwNo/3Oevt4Kw4UxeMZwWzaQaCuPLacK3geNhNliBCRNZoPZOC&#10;Pwqw3TyM1phr3/MnnctYixTCIUcFTYxtLmWoGnIYpr4lTtzJdw5jgl0tdYd9CndWzrNsIR0aTg0N&#10;tvTaUPVT/joFZfHdm6PRRVx81Pv/92D1m/1S6nE8vKxARBriXXxzFzrNf36C6zPpArm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RdbTDAAAA3AAAAA8AAAAAAAAAAAAA&#10;AAAAoQIAAGRycy9kb3ducmV2LnhtbFBLBQYAAAAABAAEAPkAAACRAwAAAAA=&#10;" strokecolor="windowText" strokeweight="1.5pt">
                  <v:stroke joinstyle="miter"/>
                </v:line>
                <v:line id="Прямая соединительная линия 174" o:spid="_x0000_s1129" style="position:absolute;visibility:visible;mso-wrap-style:square" from="0,30575" to="4324,3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cYx8EAAADcAAAADwAAAGRycy9kb3ducmV2LnhtbERPTWvCQBC9C/6HZQRvukkRrdFVpEXa&#10;W2ssnofsmASzszE71fTfdwsFb/N4n7Pe9q5RN+pC7dlAOk1AERfe1lwa+DruJ8+ggiBbbDyTgR8K&#10;sN0MB2vMrL/zgW65lCqGcMjQQCXSZlqHoiKHYepb4sidfedQIuxKbTu8x3DX6KckmWuHNceGClt6&#10;qai45N/OQJ+m82tZUDqjj7fl6VOO51xejRmP+t0KlFAvD/G/+93G+YsZ/D0TL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RxjH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75" o:spid="_x0000_s1130" style="position:absolute;visibility:visible;mso-wrap-style:square" from="0,21526" to="4324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u9XMEAAADcAAAADwAAAGRycy9kb3ducmV2LnhtbERPTWvCQBC9F/wPywjedJNibU1dpSil&#10;vWlj8TxkxyQ0Oxuzo6b/visIvc3jfc5i1btGXagLtWcD6SQBRVx4W3Np4Hv/Pn4BFQTZYuOZDPxS&#10;gNVy8LDAzPorf9Ell1LFEA4ZGqhE2kzrUFTkMEx8Sxy5o+8cSoRdqW2H1xjuGv2YJDPtsObYUGFL&#10;64qKn/zsDPRpOjuVBaVT2n7MDzvZH3PZGDMa9m+voIR6+Rff3Z82zn9+gtsz8QK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C71c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76" o:spid="_x0000_s1131" style="position:absolute;visibility:visible;mso-wrap-style:square" from="0,12573" to="432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kjK8EAAADcAAAADwAAAGRycy9kb3ducmV2LnhtbERPTWvCQBC9F/wPywi91U1KSWt0FbGU&#10;erON4nnIjkkwOxuzU03/vSsUepvH+5z5cnCtulAfGs8G0kkCirj0tuHKwH738fQGKgiyxdYzGfil&#10;AMvF6GGOufVX/qZLIZWKIRxyNFCLdLnWoazJYZj4jjhyR987lAj7StserzHctfo5STLtsOHYUGNH&#10;65rKU/HjDAxpmp2rktIX2n5OD1+yOxbybszjeFjNQAkN8i/+c29snP+awf2ZeIF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2SMr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77" o:spid="_x0000_s1132" style="position:absolute;visibility:visible;mso-wrap-style:square" from="-57,0" to="4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WGsMEAAADcAAAADwAAAGRycy9kb3ducmV2LnhtbERPTWvCQBC9C/0PyxR6001KURtdRVpK&#10;e1MT6XnIjkkwOxuzU03/vVsoeJvH+5zlenCtulAfGs8G0kkCirj0tuHKwKH4GM9BBUG22HomA78U&#10;YL16GC0xs/7Ke7rkUqkYwiFDA7VIl2kdypochonviCN39L1DibCvtO3xGsNdq5+TZKodNhwbauzo&#10;rabylP84A0OaTs9VSekLbT9fv3dSHHN5N+bpcdgsQAkNchf/u79snD+bwd8z8QK9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lYawwQAAANwAAAAPAAAAAAAAAAAAAAAA&#10;AKECAABkcnMvZG93bnJldi54bWxQSwUGAAAAAAQABAD5AAAAjwMAAAAA&#10;" strokecolor="windowText" strokeweight="1.5pt">
                  <v:stroke joinstyle="miter"/>
                </v:line>
                <v:line id="Прямая соединительная линия 178" o:spid="_x0000_s1133" style="position:absolute;visibility:visible;mso-wrap-style:square" from="0,0" to="0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oSwsQAAADcAAAADwAAAGRycy9kb3ducmV2LnhtbESPQU/CQBCF7yb+h82YcJNtjUEpLMRo&#10;DNyUYjhPukPb0J2t3RHKv3cOJt5m8t68981yPYbOnGlIbWQH+TQDQ1xF33Lt4Gv/fv8MJgmyxy4y&#10;ObhSgvXq9maJhY8X3tG5lNpoCKcCHTQifWFtqhoKmKaxJ1btGIeAoutQWz/gRcNDZx+ybGYDtqwN&#10;Dfb02lB1Kn+CgzHPZ991RfkjfWzmh0/ZH0t5c25yN74swAiN8m/+u956xX9SWn1GJ7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hLCxAAAANwAAAAPAAAAAAAAAAAA&#10;AAAAAKECAABkcnMvZG93bnJldi54bWxQSwUGAAAAAAQABAD5AAAAkgMAAAAA&#10;" strokecolor="windowText" strokeweight="1.5pt">
                  <v:stroke joinstyle="miter"/>
                </v:line>
                <v:line id="Прямая соединительная линия 179" o:spid="_x0000_s1134" style="position:absolute;flip:y;visibility:visible;mso-wrap-style:square" from="1809,0" to="1809,5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CXsMAAADcAAAADwAAAGRycy9kb3ducmV2LnhtbERPS2sCMRC+F/ofwgi91awefKxGKQXL&#10;Hgrqag+9DZtxNzSZLJvU3fbXm0LB23x8z1lvB2fFlbpgPCuYjDMQxJXXhmsF59PueQEiRGSN1jMp&#10;+KEA283jwxpz7Xs+0rWMtUghHHJU0MTY5lKGqiGHYexb4sRdfOcwJtjVUnfYp3Bn5TTLZtKh4dTQ&#10;YEuvDVVf5bdTUBafvTkbXcTZvj78vger3+yHUk+j4WUFItIQ7+J/d6HT/PkS/p5JF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5Ql7DAAAA3AAAAA8AAAAAAAAAAAAA&#10;AAAAoQIAAGRycy9kb3ducmV2LnhtbFBLBQYAAAAABAAEAPkAAACRAwAAAAA=&#10;" strokecolor="windowText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3A2FA21F" wp14:editId="506B5128">
              <wp:simplePos x="0" y="0"/>
              <wp:positionH relativeFrom="page">
                <wp:posOffset>1391920</wp:posOffset>
              </wp:positionH>
              <wp:positionV relativeFrom="page">
                <wp:posOffset>10248265</wp:posOffset>
              </wp:positionV>
              <wp:extent cx="901065" cy="178435"/>
              <wp:effectExtent l="1270" t="0" r="2540" b="3175"/>
              <wp:wrapNone/>
              <wp:docPr id="180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106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030F9F" w14:textId="77777777" w:rsidR="00B71A0C" w:rsidRDefault="00B71A0C">
                          <w:pPr>
                            <w:rPr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A2FA21F" id="Rectangle 94" o:spid="_x0000_s1135" style="position:absolute;margin-left:109.6pt;margin-top:806.95pt;width:70.95pt;height:14.0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" o:allowincell="f" filled="f" stroked="f">
              <v:textbox inset="0,0,0,0">
                <w:txbxContent>
                  <w:p w14:paraId="78030F9F" w14:textId="77777777" w:rsidR="00B71A0C" w:rsidRDefault="00B71A0C">
                    <w:pPr>
                      <w:rPr>
                        <w:i/>
                        <w:sz w:val="1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401559D3" wp14:editId="0E23DBE2">
              <wp:simplePos x="0" y="0"/>
              <wp:positionH relativeFrom="page">
                <wp:posOffset>1384935</wp:posOffset>
              </wp:positionH>
              <wp:positionV relativeFrom="page">
                <wp:posOffset>10068560</wp:posOffset>
              </wp:positionV>
              <wp:extent cx="812800" cy="178435"/>
              <wp:effectExtent l="3810" t="635" r="2540" b="1905"/>
              <wp:wrapNone/>
              <wp:docPr id="181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28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7E6496" w14:textId="77777777" w:rsidR="00B71A0C" w:rsidRDefault="00B71A0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401559D3" id="Rectangle 93" o:spid="_x0000_s1136" style="position:absolute;margin-left:109.05pt;margin-top:792.8pt;width:64pt;height:14.0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" o:allowincell="f" filled="f" stroked="f">
              <v:textbox inset="0,0,0,0">
                <w:txbxContent>
                  <w:p w14:paraId="197E6496" w14:textId="77777777" w:rsidR="00B71A0C" w:rsidRDefault="00B71A0C"/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FC204" w14:textId="77777777" w:rsidR="00B71A0C" w:rsidRDefault="00B71A0C"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10B7139E" wp14:editId="5A7855CF">
              <wp:simplePos x="0" y="0"/>
              <wp:positionH relativeFrom="page">
                <wp:posOffset>266700</wp:posOffset>
              </wp:positionH>
              <wp:positionV relativeFrom="page">
                <wp:posOffset>247650</wp:posOffset>
              </wp:positionV>
              <wp:extent cx="7077075" cy="10210800"/>
              <wp:effectExtent l="0" t="0" r="28575" b="19050"/>
              <wp:wrapNone/>
              <wp:docPr id="182" name="Группа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077075" cy="10210800"/>
                        <a:chOff x="0" y="0"/>
                        <a:chExt cx="7098149" cy="10343176"/>
                      </a:xfrm>
                    </wpg:grpSpPr>
                    <wpg:grpSp>
                      <wpg:cNvPr id="183" name="Группа 183"/>
                      <wpg:cNvGrpSpPr/>
                      <wpg:grpSpPr bwMode="auto">
                        <a:xfrm>
                          <a:off x="438149" y="9791700"/>
                          <a:ext cx="6660000" cy="551476"/>
                          <a:chOff x="0" y="0"/>
                          <a:chExt cx="6660000" cy="551476"/>
                        </a:xfrm>
                      </wpg:grpSpPr>
                      <wps:wsp>
                        <wps:cNvPr id="184" name="Блок-схема: процесс 184"/>
                        <wps:cNvSpPr/>
                        <wps:spPr bwMode="auto"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91CC69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Блок-схема: процесс 185"/>
                        <wps:cNvSpPr/>
                        <wps:spPr bwMode="auto">
                          <a:xfrm>
                            <a:off x="0" y="371476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D9FAFD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Изм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Блок-схема: процесс 186"/>
                        <wps:cNvSpPr/>
                        <wps:spPr bwMode="auto"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DB0CA9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Блок-схема: процесс 187"/>
                        <wps:cNvSpPr/>
                        <wps:spPr bwMode="auto"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6CE329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Блок-схема: процесс 188"/>
                        <wps:cNvSpPr/>
                        <wps:spPr bwMode="auto"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2B093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Блок-схема: процесс 189"/>
                        <wps:cNvSpPr/>
                        <wps:spPr bwMode="auto"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1630A1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Блок-схема: процесс 190"/>
                        <wps:cNvSpPr/>
                        <wps:spPr bwMode="auto"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534856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Блок-схема: процесс 191"/>
                        <wps:cNvSpPr/>
                        <wps:spPr bwMode="auto"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CDBA1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Блок-схема: процесс 192"/>
                        <wps:cNvSpPr/>
                        <wps:spPr bwMode="auto"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E1D0E2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Блок-схема: процесс 193"/>
                        <wps:cNvSpPr/>
                        <wps:spPr bwMode="auto"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191247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Блок-схема: процесс 194"/>
                        <wps:cNvSpPr/>
                        <wps:spPr bwMode="auto"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06A598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Блок-схема: процесс 195"/>
                        <wps:cNvSpPr/>
                        <wps:spPr bwMode="auto"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3FEE85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Блок-схема: процесс 196"/>
                        <wps:cNvSpPr/>
                        <wps:spPr bwMode="auto"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28CF7B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Блок-схема: процесс 197"/>
                        <wps:cNvSpPr/>
                        <wps:spPr bwMode="auto"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9BFCED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Блок-схема: процесс 198"/>
                        <wps:cNvSpPr/>
                        <wps:spPr bwMode="auto"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46772B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Блок-схема: процесс 199"/>
                        <wps:cNvSpPr/>
                        <wps:spPr bwMode="auto"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8BEC3" w14:textId="52C95145" w:rsidR="00B71A0C" w:rsidRDefault="00B71A0C">
                              <w:pPr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ИРЦВ.50 6180 8.00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>5</w:t>
                              </w:r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.П</w:t>
                              </w:r>
                              <w:proofErr w:type="gramStart"/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9</w:t>
                              </w:r>
                              <w:proofErr w:type="gramEnd"/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.02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Блок-схема: процесс 200"/>
                        <wps:cNvSpPr/>
                        <wps:spPr bwMode="auto">
                          <a:xfrm>
                            <a:off x="6296024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BE60D2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Блок-схема: процесс 201"/>
                        <wps:cNvSpPr/>
                        <wps:spPr bwMode="auto">
                          <a:xfrm>
                            <a:off x="6296024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D6A301" w14:textId="15A401DE" w:rsidR="00B71A0C" w:rsidRDefault="00B71A0C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fldChar w:fldCharType="begin"/>
                              </w:r>
                              <w:r>
                                <w:rPr>
                                  <w:i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i/>
                                </w:rPr>
                                <w:fldChar w:fldCharType="separate"/>
                              </w:r>
                              <w:r w:rsidR="00D57D22">
                                <w:rPr>
                                  <w:i/>
                                  <w:noProof/>
                                </w:rPr>
                                <w:t>40</w:t>
                              </w:r>
                              <w:r>
                                <w:rPr>
                                  <w:i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Прямая соединительная линия 202"/>
                        <wps:cNvCnPr/>
                        <wps:spPr bwMode="auto"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Прямая соединительная линия 203"/>
                        <wps:cNvCnPr/>
                        <wps:spPr bwMode="auto">
                          <a:xfrm>
                            <a:off x="6296024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Прямая соединительная линия 204"/>
                        <wps:cNvCnPr/>
                        <wps:spPr bwMode="auto">
                          <a:xfrm>
                            <a:off x="6296024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Прямая соединительная линия 205"/>
                        <wps:cNvCnPr/>
                        <wps:spPr bwMode="auto"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Прямая соединительная линия 206"/>
                        <wps:cNvCnPr/>
                        <wps:spPr bwMode="auto"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Прямая соединительная линия 207"/>
                        <wps:cNvCnPr/>
                        <wps:spPr bwMode="auto"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Прямая соединительная линия 208"/>
                        <wps:cNvCnPr/>
                        <wps:spPr bwMode="auto"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Прямая соединительная линия 209"/>
                        <wps:cNvCnPr/>
                        <wps:spPr bwMode="auto"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Прямая соединительная линия 210"/>
                        <wps:cNvCnPr/>
                        <wps:spPr bwMode="auto"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Прямая соединительная линия 211"/>
                        <wps:cNvCnPr/>
                        <wps:spPr bwMode="auto"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12" name="Группа 212"/>
                      <wpg:cNvGrpSpPr/>
                      <wpg:grpSpPr bwMode="auto"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213" name="Прямоугольник 213"/>
                        <wps:cNvSpPr/>
                        <wps:spPr bwMode="auto"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444CCB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Прямоугольник 214"/>
                        <wps:cNvSpPr/>
                        <wps:spPr bwMode="auto"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D079FD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Прямоугольник 215"/>
                        <wps:cNvSpPr/>
                        <wps:spPr bwMode="auto"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0B04CC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Прямоугольник 216"/>
                        <wps:cNvSpPr/>
                        <wps:spPr bwMode="auto"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3B9C7F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Прямоугольник 219"/>
                        <wps:cNvSpPr/>
                        <wps:spPr bwMode="auto"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519F8E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Прямоугольник 221"/>
                        <wps:cNvSpPr/>
                        <wps:spPr bwMode="auto"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4D1005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Прямоугольник 222"/>
                        <wps:cNvSpPr/>
                        <wps:spPr bwMode="auto"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15EF13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дубл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Прямоугольник 223"/>
                        <wps:cNvSpPr/>
                        <wps:spPr bwMode="auto"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A8AE7C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Прямоугольник 224"/>
                        <wps:cNvSpPr/>
                        <wps:spPr bwMode="auto"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C25183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Прямоугольник 225"/>
                        <wps:cNvSpPr/>
                        <wps:spPr bwMode="auto"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AA08B3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Прямая соединительная линия 226"/>
                        <wps:cNvCnPr/>
                        <wps:spPr bwMode="auto"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Прямая соединительная линия 227"/>
                        <wps:cNvCnPr/>
                        <wps:spPr bwMode="auto"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Прямая соединительная линия 228"/>
                        <wps:cNvCnPr/>
                        <wps:spPr bwMode="auto"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Прямая соединительная линия 229"/>
                        <wps:cNvCnPr/>
                        <wps:spPr bwMode="auto"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Прямая соединительная линия 230"/>
                        <wps:cNvCnPr/>
                        <wps:spPr bwMode="auto"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Прямая соединительная линия 231"/>
                        <wps:cNvCnPr/>
                        <wps:spPr bwMode="auto"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Прямая соединительная линия 232"/>
                        <wps:cNvCnPr/>
                        <wps:spPr bwMode="auto"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Прямая соединительная линия 233"/>
                        <wps:cNvCnPr/>
                        <wps:spPr bwMode="auto"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234" name="Прямоугольник 234"/>
                      <wps:cNvSpPr>
                        <a:spLocks noChangeArrowheads="1"/>
                      </wps:cNvSpPr>
                      <wps:spPr bwMode="auto">
                        <a:xfrm>
                          <a:off x="438149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" o:spid="_x0000_s1137" style="position:absolute;margin-left:21pt;margin-top:19.5pt;width:557.25pt;height:804pt;z-index:251662848;mso-position-horizontal-relative:page;mso-position-vertical-relative:page;mso-width-relative:margin;mso-height-relative:margin" coordsize="70981,10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">
              <v:group id="Группа 183" o:spid="_x0000_s1138" style="position:absolute;left:4381;top:97917;width:66600;height:5514" coordsize="66600,5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184" o:spid="_x0000_s1139" type="#_x0000_t109" style="position:absolute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SacIA&#10;AADcAAAADwAAAGRycy9kb3ducmV2LnhtbERPS4vCMBC+C/sfwix409RXKV2jyKLiggdfIN6GZrYt&#10;20xKE7X++40geJuP7znTeWsqcaPGlZYVDPoRCOLM6pJzBafjqpeAcB5ZY2WZFDzIwXz20Zliqu2d&#10;93Q7+FyEEHYpKii8r1MpXVaQQde3NXHgfm1j0AfY5FI3eA/hppLDKIqlwZJDQ4E1fReU/R2uRkGy&#10;XSSTn6wcmDj35x2NJmtcXpTqfraLLxCeWv8Wv9wbHeYnY3g+Ey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lJpwgAAANwAAAAPAAAAAAAAAAAAAAAAAJgCAABkcnMvZG93&#10;bnJldi54bWxQSwUGAAAAAAQABAD1AAAAhwMAAAAA&#10;" filled="f" stroked="f" strokeweight="1.5pt">
                  <v:textbox inset="0,0,0,0">
                    <w:txbxContent>
                      <w:p w14:paraId="2391CC69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85" o:spid="_x0000_s1140" type="#_x0000_t109" style="position:absolute;top:3714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38sMA&#10;AADcAAAADwAAAGRycy9kb3ducmV2LnhtbERPS2vCQBC+C/0PyxS8mY1KJMSsIqKlhR58FIq3ITtN&#10;QrOzIbtN0n/fLQje5uN7Tr4dTSN66lxtWcE8ikEQF1bXXCr4uB5nKQjnkTU2lknBLznYbp4mOWba&#10;Dnym/uJLEULYZaig8r7NpHRFRQZdZFviwH3ZzqAPsCul7nAI4aaRizheSYM1h4YKW9pXVHxffoyC&#10;9H2XJm9FPTer0n+eaJm84OGm1PR53K1BeBr9Q3x3v+owP03g/5lw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r38sMAAADcAAAADwAAAAAAAAAAAAAAAACYAgAAZHJzL2Rv&#10;d25yZXYueG1sUEsFBgAAAAAEAAQA9QAAAIgDAAAAAA==&#10;" filled="f" stroked="f" strokeweight="1.5pt">
                  <v:textbox inset="0,0,0,0">
                    <w:txbxContent>
                      <w:p w14:paraId="72D9FAFD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Изм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Блок-схема: процесс 186" o:spid="_x0000_s1141" type="#_x0000_t109" style="position:absolute;top:1809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phcEA&#10;AADcAAAADwAAAGRycy9kb3ducmV2LnhtbERPS4vCMBC+C/6HMII3TVUspRpFRGWFPawPEG9DM7bF&#10;ZlKaqN1/bxYWvM3H95z5sjWVeFLjSssKRsMIBHFmdcm5gvNpO0hAOI+ssbJMCn7JwXLR7cwx1fbF&#10;B3oefS5CCLsUFRTe16mULivIoBvamjhwN9sY9AE2udQNvkK4qeQ4imJpsOTQUGBN64Ky+/FhFCTf&#10;q2S6z8qRiXN/+aHJdIebq1L9XruagfDU+o/43/2lw/wkhr9nwgV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oaYXBAAAA3AAAAA8AAAAAAAAAAAAAAAAAmAIAAGRycy9kb3du&#10;cmV2LnhtbFBLBQYAAAAABAAEAPUAAACGAwAAAAA=&#10;" filled="f" stroked="f" strokeweight="1.5pt">
                  <v:textbox inset="0,0,0,0">
                    <w:txbxContent>
                      <w:p w14:paraId="2CDB0CA9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87" o:spid="_x0000_s1142" type="#_x0000_t109" style="position:absolute;left:2476;top:3619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MHsIA&#10;AADcAAAADwAAAGRycy9kb3ducmV2LnhtbERPTYvCMBC9C/sfwix409QV3VKNIouKggftCuJtaGbb&#10;ss2kNFHrvzeC4G0e73Om89ZU4kqNKy0rGPQjEMSZ1SXnCo6/q14MwnlkjZVlUnAnB/PZR2eKibY3&#10;PtA19bkIIewSVFB4XydSuqwgg65va+LA/dnGoA+wyaVu8BbCTSW/omgsDZYcGgqs6aeg7D+9GAXx&#10;bhGPtlk5MOPcn/Y0HK1xeVaq+9kuJiA8tf4tfrk3OsyPv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MwewgAAANwAAAAPAAAAAAAAAAAAAAAAAJgCAABkcnMvZG93&#10;bnJldi54bWxQSwUGAAAAAAQABAD1AAAAhwMAAAAA&#10;" filled="f" stroked="f" strokeweight="1.5pt">
                  <v:textbox inset="0,0,0,0">
                    <w:txbxContent>
                      <w:p w14:paraId="026CE329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188" o:spid="_x0000_s1143" type="#_x0000_t109" style="position:absolute;left:2476;top:1809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YbMYA&#10;AADcAAAADwAAAGRycy9kb3ducmV2LnhtbESPQWvCQBCF74X+h2UK3urGihKimyClLRV6qFEQb0N2&#10;TILZ2ZDdavrvnUOhtxnem/e+WRej69SVhtB6NjCbJqCIK29brg0c9u/PKagQkS12nsnALwUo8seH&#10;NWbW33hH1zLWSkI4ZGigibHPtA5VQw7D1PfEop394DDKOtTaDniTcNfplyRZaoctS0ODPb02VF3K&#10;H2cg/dqki23Vztyyjsdvmi8+8O1kzORp3KxARRrjv/nv+tMKfiq08oxMo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tYbMYAAADcAAAADwAAAAAAAAAAAAAAAACYAgAAZHJz&#10;L2Rvd25yZXYueG1sUEsFBgAAAAAEAAQA9QAAAIsDAAAAAA==&#10;" filled="f" stroked="f" strokeweight="1.5pt">
                  <v:textbox inset="0,0,0,0">
                    <w:txbxContent>
                      <w:p w14:paraId="63C2B093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89" o:spid="_x0000_s1144" type="#_x0000_t109" style="position:absolute;left:2476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998IA&#10;AADcAAAADwAAAGRycy9kb3ducmV2LnhtbERPTYvCMBC9C/sfwix409QVpVuNIouKggftCuJtaGbb&#10;ss2kNFHrvzeC4G0e73Om89ZU4kqNKy0rGPQjEMSZ1SXnCo6/q14MwnlkjZVlUnAnB/PZR2eKibY3&#10;PtA19bkIIewSVFB4XydSuqwgg65va+LA/dnGoA+wyaVu8BbCTSW/omgsDZYcGgqs6aeg7D+9GAXx&#10;bhGPtlk5MOPcn/Y0HK1xeVaq+9kuJiA8tf4tfrk3OsyPv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/33wgAAANwAAAAPAAAAAAAAAAAAAAAAAJgCAABkcnMvZG93&#10;bnJldi54bWxQSwUGAAAAAAQABAD1AAAAhwMAAAAA&#10;" filled="f" stroked="f" strokeweight="1.5pt">
                  <v:textbox inset="0,0,0,0">
                    <w:txbxContent>
                      <w:p w14:paraId="061630A1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0" o:spid="_x0000_s1145" type="#_x0000_t109" style="position:absolute;left:6096;top:3619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Ct8YA&#10;AADcAAAADwAAAGRycy9kb3ducmV2LnhtbESPQWvCQBCF70L/wzKF3nSjoqSpq4SipYIHawultyE7&#10;TUKzsyG7jfHfOwfB2wzvzXvfrDaDa1RPXag9G5hOElDEhbc1lwa+PnfjFFSIyBYbz2TgQgE264fR&#10;CjPrz/xB/SmWSkI4ZGigirHNtA5FRQ7DxLfEov36zmGUtSu17fAs4a7RsyRZaoc1S0OFLb1WVPyd&#10;/p2B9JCni31RT92yjN9Hmi/ecPtjzNPjkL+AijTEu/l2/W4F/1nw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TCt8YAAADcAAAADwAAAAAAAAAAAAAAAACYAgAAZHJz&#10;L2Rvd25yZXYueG1sUEsFBgAAAAAEAAQA9QAAAIsDAAAAAA==&#10;" filled="f" stroked="f" strokeweight="1.5pt">
                  <v:textbox inset="0,0,0,0">
                    <w:txbxContent>
                      <w:p w14:paraId="65534856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№ докум.</w:t>
                        </w:r>
                      </w:p>
                    </w:txbxContent>
                  </v:textbox>
                </v:shape>
                <v:shape id="Блок-схема: процесс 191" o:spid="_x0000_s1146" type="#_x0000_t109" style="position:absolute;left:6096;top:1809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nLMMA&#10;AADcAAAADwAAAGRycy9kb3ducmV2LnhtbERPTWvCQBC9C/0PyxS81U0UJU2zCUHaouChtYL0NmSn&#10;SWh2NmS3Gv+9KxS8zeN9TlaMphMnGlxrWUE8i0AQV1a3XCs4fL09JSCcR9bYWSYFF3JQ5A+TDFNt&#10;z/xJp72vRQhhl6KCxvs+ldJVDRl0M9sTB+7HDgZ9gEMt9YDnEG46OY+ilTTYcmhosKd1Q9Xv/s8o&#10;SHZlstxWbWxWtT9+0GL5jq/fSk0fx/IFhKfR38X/7o0O859juD0TLp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hnLMMAAADcAAAADwAAAAAAAAAAAAAAAACYAgAAZHJzL2Rv&#10;d25yZXYueG1sUEsFBgAAAAAEAAQA9QAAAIgDAAAAAA==&#10;" filled="f" stroked="f" strokeweight="1.5pt">
                  <v:textbox inset="0,0,0,0">
                    <w:txbxContent>
                      <w:p w14:paraId="091CDBA1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2" o:spid="_x0000_s1147" type="#_x0000_t109" style="position:absolute;left:6096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5W8EA&#10;AADcAAAADwAAAGRycy9kb3ducmV2LnhtbERPS4vCMBC+C/6HMIK3NVVRajWKyK6s4MEXiLehGdti&#10;MylN1O6/N8KCt/n4njNbNKYUD6pdYVlBvxeBIE6tLjhTcDr+fMUgnEfWWFomBX/kYDFvt2aYaPvk&#10;PT0OPhMhhF2CCnLvq0RKl+Zk0PVsRRy4q60N+gDrTOoanyHclHIQRWNpsODQkGNFq5zS2+FuFMTb&#10;ZTzapEXfjDN/3tFwtMbvi1LdTrOcgvDU+I/43/2rw/zJAN7PhAv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K+VvBAAAA3AAAAA8AAAAAAAAAAAAAAAAAmAIAAGRycy9kb3du&#10;cmV2LnhtbFBLBQYAAAAABAAEAPUAAACGAwAAAAA=&#10;" filled="f" stroked="f" strokeweight="1.5pt">
                  <v:textbox inset="0,0,0,0">
                    <w:txbxContent>
                      <w:p w14:paraId="4BE1D0E2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3" o:spid="_x0000_s1148" type="#_x0000_t109" style="position:absolute;left:14382;top:3619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cwMEA&#10;AADcAAAADwAAAGRycy9kb3ducmV2LnhtbERPS4vCMBC+L/gfwgjeNFVRajWKiMoKe/AF4m1oxrbY&#10;TEoTtfvvzYKwt/n4njNbNKYUT6pdYVlBvxeBIE6tLjhTcD5tujEI55E1lpZJwS85WMxbXzNMtH3x&#10;gZ5Hn4kQwi5BBbn3VSKlS3My6Hq2Ig7czdYGfYB1JnWNrxBuSjmIorE0WHBoyLGiVU7p/fgwCuKf&#10;ZTzapUXfjDN/2dNwtMX1ValOu1lOQXhq/L/44/7WYf5kCH/PhAv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GXMDBAAAA3AAAAA8AAAAAAAAAAAAAAAAAmAIAAGRycy9kb3du&#10;cmV2LnhtbFBLBQYAAAAABAAEAPUAAACGAwAAAAA=&#10;" filled="f" stroked="f" strokeweight="1.5pt">
                  <v:textbox inset="0,0,0,0">
                    <w:txbxContent>
                      <w:p w14:paraId="63191247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Подп.</w:t>
                        </w:r>
                      </w:p>
                    </w:txbxContent>
                  </v:textbox>
                </v:shape>
                <v:shape id="Блок-схема: процесс 194" o:spid="_x0000_s1149" type="#_x0000_t109" style="position:absolute;left:14382;top:1809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EtMIA&#10;AADcAAAADwAAAGRycy9kb3ducmV2LnhtbERPS4vCMBC+C/6HMII3TdVVajWKiLu44MEXiLehGdti&#10;MylNVuu/3ywseJuP7znzZWNK8aDaFZYVDPoRCOLU6oIzBefTZy8G4TyyxtIyKXiRg+Wi3Zpjou2T&#10;D/Q4+kyEEHYJKsi9rxIpXZqTQde3FXHgbrY26AOsM6lrfIZwU8phFE2kwYJDQ44VrXNK78cfoyDe&#10;reLxd1oMzCTzlz2Nxl+4uSrV7TSrGQhPjX+L/91bHeZPP+DvmXC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8S0wgAAANwAAAAPAAAAAAAAAAAAAAAAAJgCAABkcnMvZG93&#10;bnJldi54bWxQSwUGAAAAAAQABAD1AAAAhwMAAAAA&#10;" filled="f" stroked="f" strokeweight="1.5pt">
                  <v:textbox inset="0,0,0,0">
                    <w:txbxContent>
                      <w:p w14:paraId="2E06A598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5" o:spid="_x0000_s1150" type="#_x0000_t109" style="position:absolute;left:14382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hL8IA&#10;AADcAAAADwAAAGRycy9kb3ducmV2LnhtbERPTYvCMBC9C/sfwizsTVNdKt2uUURUFDyoK8jehmZs&#10;i82kNFHrvzeC4G0e73NGk9ZU4kqNKy0r6PciEMSZ1SXnCg5/i24CwnlkjZVlUnAnB5PxR2eEqbY3&#10;3tF173MRQtilqKDwvk6ldFlBBl3P1sSBO9nGoA+wyaVu8BbCTSUHUTSUBksODQXWNCsoO+8vRkGy&#10;mSbxOiv7Zpj745a+4yXO/5X6+mynvyA8tf4tfrlXOsz/ieH5TLhAj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2EvwgAAANwAAAAPAAAAAAAAAAAAAAAAAJgCAABkcnMvZG93&#10;bnJldi54bWxQSwUGAAAAAAQABAD1AAAAhwMAAAAA&#10;" filled="f" stroked="f" strokeweight="1.5pt">
                  <v:textbox inset="0,0,0,0">
                    <w:txbxContent>
                      <w:p w14:paraId="653FEE85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6" o:spid="_x0000_s1151" type="#_x0000_t109" style="position:absolute;left:19716;top:3619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/WMIA&#10;AADcAAAADwAAAGRycy9kb3ducmV2LnhtbERPTYvCMBC9C/6HMIK3NVWx1GoUEZVd8LCrgngbmrEt&#10;NpPSRO3++42w4G0e73Pmy9ZU4kGNKy0rGA4iEMSZ1SXnCk7H7UcCwnlkjZVlUvBLDpaLbmeOqbZP&#10;/qHHwecihLBLUUHhfZ1K6bKCDLqBrYkDd7WNQR9gk0vd4DOEm0qOoiiWBksODQXWtC4oux3uRkGy&#10;XyWTr6wcmjj3528aT3a4uSjV77WrGQhPrX+L/92fOsyfxvB6Jl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f9YwgAAANwAAAAPAAAAAAAAAAAAAAAAAJgCAABkcnMvZG93&#10;bnJldi54bWxQSwUGAAAAAAQABAD1AAAAhwMAAAAA&#10;" filled="f" stroked="f" strokeweight="1.5pt">
                  <v:textbox inset="0,0,0,0">
                    <w:txbxContent>
                      <w:p w14:paraId="1828CF7B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Дата</w:t>
                        </w:r>
                      </w:p>
                    </w:txbxContent>
                  </v:textbox>
                </v:shape>
                <v:shape id="Блок-схема: процесс 197" o:spid="_x0000_s1152" type="#_x0000_t109" style="position:absolute;left:19716;top:1809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aw8QA&#10;AADcAAAADwAAAGRycy9kb3ducmV2LnhtbERPTWvCQBC9C/6HZYTe6saWpDF1lVCqVPDQWkG8Ddlp&#10;EpqdDdnVxH/fFQre5vE+Z7EaTCMu1LnasoLZNAJBXFhdc6ng8L1+TEE4j6yxsUwKruRgtRyPFphp&#10;2/MXXfa+FCGEXYYKKu/bTEpXVGTQTW1LHLgf2xn0AXal1B32Idw08imKEmmw5tBQYUtvFRW/+7NR&#10;kO7yNN4W9cwkpT9+0nO8wfeTUg+TIX8F4Wnwd/G/+0OH+fMXuD0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WsPEAAAA3AAAAA8AAAAAAAAAAAAAAAAAmAIAAGRycy9k&#10;b3ducmV2LnhtbFBLBQYAAAAABAAEAPUAAACJAwAAAAA=&#10;" filled="f" stroked="f" strokeweight="1.5pt">
                  <v:textbox inset="0,0,0,0">
                    <w:txbxContent>
                      <w:p w14:paraId="209BFCED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8" o:spid="_x0000_s1153" type="#_x0000_t109" style="position:absolute;left:19716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OscYA&#10;AADcAAAADwAAAGRycy9kb3ducmV2LnhtbESPQWvCQBCF70L/wzKF3nSjoqSpq4SipYIHawultyE7&#10;TUKzsyG7jfHfOwfB2wzvzXvfrDaDa1RPXag9G5hOElDEhbc1lwa+PnfjFFSIyBYbz2TgQgE264fR&#10;CjPrz/xB/SmWSkI4ZGigirHNtA5FRQ7DxLfEov36zmGUtSu17fAs4a7RsyRZaoc1S0OFLb1WVPyd&#10;/p2B9JCni31RT92yjN9Hmi/ecPtjzNPjkL+AijTEu/l2/W4F/1lo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LOscYAAADcAAAADwAAAAAAAAAAAAAAAACYAgAAZHJz&#10;L2Rvd25yZXYueG1sUEsFBgAAAAAEAAQA9QAAAIsDAAAAAA==&#10;" filled="f" stroked="f" strokeweight="1.5pt">
                  <v:textbox inset="0,0,0,0">
                    <w:txbxContent>
                      <w:p w14:paraId="7046772B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99" o:spid="_x0000_s1154" type="#_x0000_t109" style="position:absolute;left:23336;width:396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rKsEA&#10;AADcAAAADwAAAGRycy9kb3ducmV2LnhtbERPTYvCMBC9C/6HMII3TV1RajWKLCoreHBdQbwNzdgW&#10;m0lponb/vREEb/N4nzNbNKYUd6pdYVnBoB+BIE6tLjhTcPxb92IQziNrLC2Tgn9ysJi3WzNMtH3w&#10;L90PPhMhhF2CCnLvq0RKl+Zk0PVtRRy4i60N+gDrTOoaHyHclPIrisbSYMGhIceKvnNKr4ebURDv&#10;lvFomxYDM878aU/D0QZXZ6W6nWY5BeGp8R/x2/2jw/zJB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uayrBAAAA3AAAAA8AAAAAAAAAAAAAAAAAmAIAAGRycy9kb3du&#10;cmV2LnhtbFBLBQYAAAAABAAEAPUAAACGAwAAAAA=&#10;" filled="f" stroked="f" strokeweight="1.5pt">
                  <v:textbox inset="0,0,0,0">
                    <w:txbxContent>
                      <w:p w14:paraId="4898BEC3" w14:textId="52C95145" w:rsidR="00B71A0C" w:rsidRDefault="00B71A0C">
                        <w:pPr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ИРЦВ.50 6180 8.00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>5</w:t>
                        </w:r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.П</w:t>
                        </w:r>
                        <w:proofErr w:type="gramStart"/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9</w:t>
                        </w:r>
                        <w:proofErr w:type="gramEnd"/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.02</w:t>
                        </w:r>
                      </w:p>
                    </w:txbxContent>
                  </v:textbox>
                </v:shape>
                <v:shape id="Блок-схема: процесс 200" o:spid="_x0000_s1155" type="#_x0000_t109" style="position:absolute;left:62960;width:360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2TMUA&#10;AADcAAAADwAAAGRycy9kb3ducmV2LnhtbESPQWvCQBSE7wX/w/KE3pqNLQkhdQ1BbKnQg8ZC6e2R&#10;fSbB7NuQ3Wr6792C4HGYmW+YZTGZXpxpdJ1lBYsoBkFcW91xo+Dr8PaUgXAeWWNvmRT8kYNiNXtY&#10;Yq7thfd0rnwjAoRdjgpa74dcSle3ZNBFdiAO3tGOBn2QYyP1iJcAN718juNUGuw4LLQ40Lql+lT9&#10;GgXZZ5kl27pbmLTx3zt6Sd5x86PU43wqX0F4mvw9fGt/aAWBCP9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zZMxQAAANwAAAAPAAAAAAAAAAAAAAAAAJgCAABkcnMv&#10;ZG93bnJldi54bWxQSwUGAAAAAAQABAD1AAAAigMAAAAA&#10;" filled="f" stroked="f" strokeweight="1.5pt">
                  <v:textbox inset="0,0,0,0">
                    <w:txbxContent>
                      <w:p w14:paraId="40BE60D2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201" o:spid="_x0000_s1156" type="#_x0000_t109" style="position:absolute;left:62960;top:2571;width:360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T18UA&#10;AADcAAAADwAAAGRycy9kb3ducmV2LnhtbESPQWvCQBSE7wX/w/KE3ppNLEqIWUVEpYUeWhXE2yP7&#10;TILZtyG7Jum/7xYKPQ4z8w2Tr0fTiJ46V1tWkEQxCOLC6ppLBefT/iUF4TyyxsYyKfgmB+vV5CnH&#10;TNuBv6g/+lIECLsMFVTet5mUrqjIoItsSxy8m+0M+iC7UuoOhwA3jZzF8UIarDksVNjStqLifnwY&#10;BenHJp2/F3ViFqW/fNLr/IC7q1LP03GzBOFp9P/hv/abVjCLE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5PXxQAAANwAAAAPAAAAAAAAAAAAAAAAAJgCAABkcnMv&#10;ZG93bnJldi54bWxQSwUGAAAAAAQABAD1AAAAigMAAAAA&#10;" filled="f" stroked="f" strokeweight="1.5pt">
                  <v:textbox inset="0,0,0,0">
                    <w:txbxContent>
                      <w:p w14:paraId="0ED6A301" w14:textId="15A401DE" w:rsidR="00B71A0C" w:rsidRDefault="00B71A0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fldChar w:fldCharType="begin"/>
                        </w:r>
                        <w:r>
                          <w:rPr>
                            <w:i/>
                          </w:rPr>
                          <w:instrText xml:space="preserve"> PAGE </w:instrText>
                        </w:r>
                        <w:r>
                          <w:rPr>
                            <w:i/>
                          </w:rPr>
                          <w:fldChar w:fldCharType="separate"/>
                        </w:r>
                        <w:r w:rsidR="00D57D22">
                          <w:rPr>
                            <w:i/>
                            <w:noProof/>
                          </w:rPr>
                          <w:t>40</w:t>
                        </w:r>
                        <w:r>
                          <w:rPr>
                            <w:i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202" o:spid="_x0000_s1157" style="position:absolute;visibility:visible;mso-wrap-style:square" from="0,0" to="66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+V28YAAADcAAAADwAAAGRycy9kb3ducmV2LnhtbESPQWvCQBSE70L/w/IKvZmNUaREN6EN&#10;iKX0Ei0t3h7ZZ5I2+zZktxr/fVcQPA4z8w2zzkfTiRMNrrWsYBbFIIgrq1uuFXzuN9NnEM4ja+ws&#10;k4ILOcizh8kaU23PXNJp52sRIOxSVNB436dSuqohgy6yPXHwjnYw6IMcaqkHPAe46WQSx0tpsOWw&#10;0GBPRUPV7+7PKBi/kvdNMV8ey0O5+C5+Ztv645WVenocX1YgPI3+Hr6137SCJE7geiYcAZ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Pldv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03" o:spid="_x0000_s1158" style="position:absolute;visibility:visible;mso-wrap-style:square" from="62960,0" to="62960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MwQMUAAADcAAAADwAAAGRycy9kb3ducmV2LnhtbESPQWvCQBSE74L/YXmCN90YRSS6ShuQ&#10;ivQSLRVvj+wzic2+DdlV47/vFgoeh5n5hlltOlOLO7WusqxgMo5AEOdWV1wo+DpuRwsQziNrrC2T&#10;gic52Kz7vRUm2j44o/vBFyJA2CWooPS+SaR0eUkG3dg2xMG72NagD7ItpG7xEeCmlnEUzaXBisNC&#10;iQ2lJeU/h5tR0H3H+206nV+yczY7pdfJR/H5zkoNB93bEoSnzr/C/+2dVhBHU/g7E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MwQ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04" o:spid="_x0000_s1159" style="position:absolute;visibility:visible;mso-wrap-style:square" from="62960,2571" to="66560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qoNMUAAADcAAAADwAAAGRycy9kb3ducmV2LnhtbESPQWvCQBSE74X+h+UVvNWNUaREV9GA&#10;WMRLrCjeHtlnEs2+Ddmtxn/vFgoeh5n5hpnOO1OLG7Wusqxg0I9AEOdWV1wo2P+sPr9AOI+ssbZM&#10;Ch7kYD57f5tiou2dM7rtfCEChF2CCkrvm0RKl5dk0PVtQxy8s20N+iDbQuoW7wFuahlH0VgarDgs&#10;lNhQWlJ+3f0aBd0h3qzS4ficnbLRMb0M1sV2yUr1PrrFBISnzr/C/+1vrSCORvB3JhwB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qoN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05" o:spid="_x0000_s1160" style="position:absolute;visibility:visible;mso-wrap-style:square" from="23336,0" to="23336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YNr8YAAADcAAAADwAAAGRycy9kb3ducmV2LnhtbESPT2vCQBTE7wW/w/KE3urGVEXSrNIG&#10;pFK8RKWlt0f25Y9m34bsVtNv3y0IHoeZ+Q2TrgfTigv1rrGsYDqJQBAXVjdcKTgeNk9LEM4ja2wt&#10;k4JfcrBejR5STLS9ck6Xva9EgLBLUEHtfZdI6YqaDLqJ7YiDV9reoA+yr6Tu8RrgppVxFC2kwYbD&#10;Qo0dZTUV5/2PUTB8xh+b7HlR5t/57Cs7Td+r3Rsr9TgeXl9AeBr8PXxrb7WCOJrD/5l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mDa/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06" o:spid="_x0000_s1161" style="position:absolute;visibility:visible;mso-wrap-style:square" from="19716,0" to="19716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ST2MYAAADcAAAADwAAAGRycy9kb3ducmV2LnhtbESPT2vCQBTE7wW/w/IEb3VjLEFSN6IB&#10;UaSXWGnp7ZF9+dNm34bsqum37xYKPQ4z8xtmvRlNJ240uNaygsU8AkFcWt1yreDyun9cgXAeWWNn&#10;mRR8k4NNNnlYY6rtnQu6nX0tAoRdigoa7/tUSlc2ZNDNbU8cvMoOBn2QQy31gPcAN52MoyiRBlsO&#10;Cw32lDdUfp2vRsH4Fp/2+TKpio/i6T3/XBzqlx0rNZuO22cQnkb/H/5rH7WCOErg90w4AjL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0k9j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07" o:spid="_x0000_s1162" style="position:absolute;visibility:visible;mso-wrap-style:square" from="14382,0" to="14382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g2Q8YAAADcAAAADwAAAGRycy9kb3ducmV2LnhtbESPT2vCQBTE74V+h+UVeqsbo2iJbkQD&#10;0iK9xJaW3h7Zlz+afRuyW43fvisIHoeZ+Q2zXA2mFSfqXWNZwXgUgSAurG64UvD1uX15BeE8ssbW&#10;Mim4kINV+viwxETbM+d02vtKBAi7BBXU3neJlK6oyaAb2Y44eKXtDfog+0rqHs8BbloZR9FMGmw4&#10;LNTYUVZTcdz/GQXDd7zbZpNZmf/m05/sMH6rPjas1PPTsF6A8DT4e/jWftcK4mgO1zPhCMj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4NkP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08" o:spid="_x0000_s1163" style="position:absolute;visibility:visible;mso-wrap-style:square" from="6096,0" to="6096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eiMcIAAADcAAAADwAAAGRycy9kb3ducmV2LnhtbERPTYvCMBC9L/gfwgh7W1O7IlKNshZE&#10;ES9VUbwNzdjWbSalidr995uD4PHxvmeLztTiQa2rLCsYDiIQxLnVFRcKjofV1wSE88gaa8uk4I8c&#10;LOa9jxkm2j45o8feFyKEsEtQQel9k0jp8pIMuoFtiAN3ta1BH2BbSN3iM4SbWsZRNJYGKw4NJTaU&#10;lpT/7u9GQXeKt6v0e3zNLtnonN6G62K3ZKU++93PFISnzr/FL/dGK4ijsDacCUd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eiMc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209" o:spid="_x0000_s1164" style="position:absolute;visibility:visible;mso-wrap-style:square" from="2476,0" to="2476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sHqsYAAADcAAAADwAAAGRycy9kb3ducmV2LnhtbESPT2vCQBTE74V+h+UVeqsbo4iNbkQD&#10;0iK9xJaW3h7Zlz+afRuyW43fvisIHoeZ+Q2zXA2mFSfqXWNZwXgUgSAurG64UvD1uX2Zg3AeWWNr&#10;mRRcyMEqfXxYYqLtmXM67X0lAoRdggpq77tESlfUZNCNbEccvNL2Bn2QfSV1j+cAN62Mo2gmDTYc&#10;FmrsKKupOO7/jILhO95ts8mszH/z6U92GL9VHxtW6vlpWC9AeBr8PXxrv2sFcfQK1zPhCMj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rB6r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10" o:spid="_x0000_s1165" style="position:absolute;visibility:visible;mso-wrap-style:square" from="0,1809" to="23393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g46sQAAADcAAAADwAAAGRycy9kb3ducmV2LnhtbERPTWvCQBC9C/0PyxR6M5ukIiV1E2pA&#10;FOkltrT0NmTHJG12NmRXjf/ePRQ8Pt73qphML840us6ygiSKQRDXVnfcKPj82MxfQDiPrLG3TAqu&#10;5KDIH2YrzLS9cEXng29ECGGXoYLW+yGT0tUtGXSRHYgDd7SjQR/g2Eg94iWEm16mcbyUBjsODS0O&#10;VLZU/x1ORsH0le435fPyWP1Ui+/yN9k272tW6ulxensF4Wnyd/G/e6cVpEmYH86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iDjq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211" o:spid="_x0000_s1166" style="position:absolute;visibility:visible;mso-wrap-style:square" from="0,3619" to="23393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SdccUAAADcAAAADwAAAGRycy9kb3ducmV2LnhtbESPQWvCQBSE70L/w/IKvekmqUiJrtIG&#10;pCJeokXx9sg+k2j2bchuNf57t1DwOMzMN8xs0ZtGXKlztWUF8SgCQVxYXXOp4Ge3HH6AcB5ZY2OZ&#10;FNzJwWL+Mphhqu2Nc7pufSkChF2KCirv21RKV1Rk0I1sSxy8k+0M+iC7UuoObwFuGplE0UQarDks&#10;VNhSVlFx2f4aBf0+WS+z98kpP+bjQ3aOv8vNFyv19tp/TkF46v0z/N9eaQVJHMPf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SdccUAAADcAAAADwAAAAAAAAAA&#10;AAAAAAChAgAAZHJzL2Rvd25yZXYueG1sUEsFBgAAAAAEAAQA+QAAAJMDAAAAAA==&#10;" strokecolor="black [3213]" strokeweight="1.5pt">
                  <v:stroke joinstyle="miter"/>
                </v:line>
              </v:group>
              <v:group id="Группа 212" o:spid="_x0000_s1167" style="position:absolute;top:51149;width:4400;height:52197" coordorigin="-76" coordsize="4406,5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rect id="Прямоугольник 213" o:spid="_x0000_s1168" style="position:absolute;left:1809;top:43148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g6ccA&#10;AADcAAAADwAAAGRycy9kb3ducmV2LnhtbESPQWvCQBSE7wX/w/KEXoputFJKdBNEGhqpYNVCPT6y&#10;zySYfRuyW43/vlsQehxm5htmkfamERfqXG1ZwWQcgSAurK65VPB1yEavIJxH1thYJgU3cpAmg4cF&#10;xtpeeUeXvS9FgLCLUUHlfRtL6YqKDLqxbYmDd7KdQR9kV0rd4TXATSOnUfQiDdYcFipsaVVRcd7/&#10;GAXvebbZfX/wcva53h7fylX9tN7elHoc9ss5CE+9/w/f27lWMJ08w9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5IOn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0F444CCB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14" o:spid="_x0000_s1169" style="position:absolute;left:1809;top:30575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4nccA&#10;AADcAAAADwAAAGRycy9kb3ducmV2LnhtbESPQWvCQBSE74X+h+UVeil1o4RSoquIKEYq2KSCHh/Z&#10;1yQ0+zZktyb++64g9DjMzDfMbDGYRlyoc7VlBeNRBIK4sLrmUsHxa/P6DsJ5ZI2NZVJwJQeL+ePD&#10;DBNte87okvtSBAi7BBVU3reJlK6oyKAb2ZY4eN+2M+iD7EqpO+wD3DRyEkVv0mDNYaHCllYVFT/5&#10;r1GwTTf77PTBy/hzdzivy1X9sjtclXp+GpZTEJ4G/x++t1OtYDK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QuJ3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7BD079FD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15" o:spid="_x0000_s1170" style="position:absolute;top:30575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dBscA&#10;AADcAAAADwAAAGRycy9kb3ducmV2LnhtbESPQWvCQBSE7wX/w/KEXopulFpKdBNEGhqpYNVCPT6y&#10;zySYfRuyW43/vlsQehxm5htmkfamERfqXG1ZwWQcgSAurK65VPB1yEavIJxH1thYJgU3cpAmg4cF&#10;xtpeeUeXvS9FgLCLUUHlfRtL6YqKDLqxbYmDd7KdQR9kV0rd4TXATSOnUfQiDdYcFipsaVVRcd7/&#10;GAXvebbZfX/w8vlzvT2+lav6ab29KfU47JdzEJ56/x++t3OtYDqZwd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cHQb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730B04CC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216" o:spid="_x0000_s1171" style="position:absolute;left:1809;top:21526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DcccA&#10;AADcAAAADwAAAGRycy9kb3ducmV2LnhtbESPQWvCQBSE7wX/w/KEXkrdKEVKdJUQKjW0YLWCHh/Z&#10;ZxLMvg3ZrYn/3hWEHoeZ+YaZL3tTiwu1rrKsYDyKQBDnVldcKNj/rl7fQTiPrLG2TAqu5GC5GDzN&#10;Mda24y1ddr4QAcIuRgWl900spctLMuhGtiEO3sm2Bn2QbSF1i12Am1pOomgqDVYcFkpsKC0pP+/+&#10;jILP9ep7e/ji5O0n2xw/irR6yTZXpZ6HfTID4an3/+FHe60VTMZT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Og3H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633B9C7F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19" o:spid="_x0000_s1172" style="position:absolute;top:21526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EXA8cA&#10;AADcAAAADwAAAGRycy9kb3ducmV2LnhtbESPQWvCQBSE7wX/w/KEXopulCJtdBNEGhqpYNVCPT6y&#10;zySYfRuyW43/vlsQehxm5htmkfamERfqXG1ZwWQcgSAurK65VPB1yEYvIJxH1thYJgU3cpAmg4cF&#10;xtpeeUeXvS9FgLCLUUHlfRtL6YqKDLqxbYmDd7KdQR9kV0rd4TXATSOnUTSTBmsOCxW2tKqoOO9/&#10;jIL3PNvsvj94+fy53h7fylX9tN7elHoc9ss5CE+9/w/f27lWMJ28wt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RFwP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01519F8E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Взам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221" o:spid="_x0000_s1173" style="position:absolute;left:1809;top:12573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vRuMYA&#10;AADcAAAADwAAAGRycy9kb3ducmV2LnhtbESP3YrCMBSE74V9h3AWvBFNLSJSjSKiqLjgzy64l4fm&#10;bFtsTkoTtb69WRC8HGbmG2Yya0wpblS7wrKCfi8CQZxaXXCm4Od71R2BcB5ZY2mZFDzIwWz60Zpg&#10;ou2dj3Q7+UwECLsEFeTeV4mULs3JoOvZijh4f7Y26IOsM6lrvAe4KWUcRUNpsOCwkGNFi5zSy+lq&#10;FKw3q6/jecfzwWG7/11mi6Kz3T+Uan828zEIT41/h1/tjVYQx334Px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vRuM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14:paraId="704D1005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22" o:spid="_x0000_s1174" style="position:absolute;top:12573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Pz8cA&#10;AADcAAAADwAAAGRycy9kb3ducmV2LnhtbESP3WrCQBSE7wu+w3IKvSl101CKRFeR0NBIBX8q6OUh&#10;e5oEs2dDdmvi23cFoZfDzHzDzBaDacSFOldbVvA6jkAQF1bXXCo4fGcvExDOI2tsLJOCKzlYzEcP&#10;M0y07XlHl70vRYCwS1BB5X2bSOmKigy6sW2Jg/djO4M+yK6UusM+wE0j4yh6lwZrDgsVtpRWVJz3&#10;v0bBZ56td8cvXr5tV5vTR5nWz6vNVamnx2E5BeFp8P/hezvXCuI4ht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ZT8/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7B15EF13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дубл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223" o:spid="_x0000_s1175" style="position:absolute;top:43148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qVMYA&#10;AADcAAAADwAAAGRycy9kb3ducmV2LnhtbESP3WrCQBSE7wXfYTmCN1I3TUVK6ioiShUFf6FeHrLH&#10;JDR7NmS3Gt++KwheDjPzDTOaNKYUV6pdYVnBez8CQZxaXXCm4HRcvH2CcB5ZY2mZFNzJwWTcbo0w&#10;0fbGe7oefCYChF2CCnLvq0RKl+Zk0PVtRRy8i60N+iDrTOoabwFuShlH0VAaLDgs5FjRLKf09/Bn&#10;FHwvF5v9z5qng91qe55ns6K32t6V6naa6RcIT41/hZ/tpVYQxx/wOBOO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XqVM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14:paraId="71A8AE7C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224" o:spid="_x0000_s1176" style="position:absolute;left:1809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UmMUA&#10;AADcAAAADwAAAGRycy9kb3ducmV2LnhtbESPQWvCQBSE70L/w/IKXqRuDNqW1FWKKHjw0thLb4/s&#10;axLNvk131xj99W5B8DjMzDfMfNmbRnTkfG1ZwWScgCAurK65VPC937y8g/ABWWNjmRRcyMNy8TSY&#10;Y6btmb+oy0MpIoR9hgqqENpMSl9UZNCPbUscvV/rDIYoXSm1w3OEm0amSfIqDdYcFypsaVVRccxP&#10;RsEb138/3Wy33iajw7XM9+5SkFNq+Nx/foAI1IdH+N7eagVpOoX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FSYxQAAANwAAAAPAAAAAAAAAAAAAAAAAJgCAABkcnMv&#10;ZG93bnJldi54bWxQSwUGAAAAAAQABAD1AAAAigMAAAAA&#10;" filled="f" stroked="f" strokeweight="1.5pt">
                  <v:textbox style="layout-flow:vertical;mso-layout-flow-alt:bottom-to-top">
                    <w:txbxContent>
                      <w:p w14:paraId="3CC25183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25" o:spid="_x0000_s1177" style="position:absolute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Xu8YA&#10;AADcAAAADwAAAGRycy9kb3ducmV2LnhtbESP3WrCQBSE7wXfYTmCN1I3DVVK6ioiShUFf6FeHrLH&#10;JDR7NmS3Gt++KwheDjPzDTOaNKYUV6pdYVnBez8CQZxaXXCm4HRcvH2CcB5ZY2mZFNzJwWTcbo0w&#10;0fbGe7oefCYChF2CCnLvq0RKl+Zk0PVtRRy8i60N+iDrTOoabwFuShlH0VAaLDgs5FjRLKf09/Bn&#10;FHwvF5v9z5qnH7vV9jzPZkVvtb0r1e000y8Qnhr/Cj/bS60gjgfwOBOO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DXu8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14:paraId="62AA08B3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226" o:spid="_x0000_s1178" style="position:absolute;flip:x;visibility:visible;mso-wrap-style:square" from="-76,52197" to="4248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V3e8QAAADcAAAADwAAAGRycy9kb3ducmV2LnhtbESPS2vDMBCE74X8B7GF3Bq5gqTBiRJC&#10;H6GXhjx73loby8RaGUt13H8fFQo9DjPzDTNf9q4WHbWh8qzhcZSBIC68qbjUcDy8PUxBhIhssPZM&#10;Gn4owHIxuJtjbvyVd9TtYykShEOOGmyMTS5lKCw5DCPfECfv7FuHMcm2lKbFa4K7Wqosm0iHFacF&#10;iw09Wyou+2+n4WQ7iZuPp9fPr3UnX9RYbcu10np4369mICL18T/81343GpSawO+Zd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BXd7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227" o:spid="_x0000_s1179" style="position:absolute;flip:x;visibility:visible;mso-wrap-style:square" from="0,43148" to="4324,4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nS4MQAAADcAAAADwAAAGRycy9kb3ducmV2LnhtbESPQWsCMRSE70L/Q3iCt5o1YC2rUYq2&#10;0ovF2ur5uXndLN28LJt03f57Uyh4HGbmG2ax6l0tOmpD5VnDZJyBIC68qbjU8Pnxcv8IIkRkg7Vn&#10;0vBLAVbLu8ECc+Mv/E7dIZYiQTjkqMHG2ORShsKSwzD2DXHyvnzrMCbZltK0eElwV0uVZQ/SYcVp&#10;wWJDa0vF9+HHaTjaTuLbbvZ8Om87uVFTtS+3SuvRsH+ag4jUx1v4v/1qNCg1g78z6Qj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dLg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228" o:spid="_x0000_s1180" style="position:absolute;visibility:visible;mso-wrap-style:square" from="0,30575" to="4324,3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L+UcIAAADcAAAADwAAAGRycy9kb3ducmV2LnhtbERPTYvCMBC9L/gfwgh7W1O7IlKNshZE&#10;ES9VUbwNzdjWbSalidr995uD4PHxvmeLztTiQa2rLCsYDiIQxLnVFRcKjofV1wSE88gaa8uk4I8c&#10;LOa9jxkm2j45o8feFyKEsEtQQel9k0jp8pIMuoFtiAN3ta1BH2BbSN3iM4SbWsZRNJYGKw4NJTaU&#10;lpT/7u9GQXeKt6v0e3zNLtnonN6G62K3ZKU++93PFISnzr/FL/dGK4jjsDacCUd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L+Uc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229" o:spid="_x0000_s1181" style="position:absolute;visibility:visible;mso-wrap-style:square" from="0,21526" to="4324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5bysYAAADcAAAADwAAAGRycy9kb3ducmV2LnhtbESPQWvCQBSE74L/YXmCN92YFqmpq7QB&#10;UYqXqCjeHtlnkjb7NmRXTf+9WxB6HGbmG2a+7EwtbtS6yrKCyTgCQZxbXXGh4LBfjd5AOI+ssbZM&#10;Cn7JwXLR780x0fbOGd12vhABwi5BBaX3TSKly0sy6Ma2IQ7exbYGfZBtIXWL9wA3tYyjaCoNVhwW&#10;SmwoLSn/2V2Ngu4Yf63Sl+klO2evp/R7si62n6zUcNB9vIPw1Pn/8LO90QrieAZ/Z8IR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eW8r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30" o:spid="_x0000_s1182" style="position:absolute;visibility:visible;mso-wrap-style:square" from="0,12573" to="432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1kisQAAADcAAAADwAAAGRycy9kb3ducmV2LnhtbERPy2rCQBTdF/oPwy24q5NEkRKdhDYg&#10;FnETLS3uLpmbR5u5EzJTTf++sxBcHs57k0+mFxcaXWdZQTyPQBBXVnfcKPg4bZ9fQDiPrLG3TAr+&#10;yEGePT5sMNX2yiVdjr4RIYRdigpa74dUSle1ZNDN7UAcuNqOBn2AYyP1iNcQbnqZRNFKGuw4NLQ4&#10;UNFS9XP8NQqmz2S/LRarujyXy6/iO941hzdWavY0va5BeJr8XXxzv2sFySLMD2fC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PWSK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231" o:spid="_x0000_s1183" style="position:absolute;visibility:visible;mso-wrap-style:square" from="-51,0" to="42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HBEcUAAADcAAAADwAAAGRycy9kb3ducmV2LnhtbESPQWvCQBSE70L/w/IK3nSTWKSkrqIB&#10;sRQvsaXi7ZF9JqnZtyG7avrvXUHwOMzMN8xs0ZtGXKhztWUF8TgCQVxYXXOp4Od7PXoH4TyyxsYy&#10;KfgnB4v5y2CGqbZXzumy86UIEHYpKqi8b1MpXVGRQTe2LXHwjrYz6IPsSqk7vAa4aWQSRVNpsOaw&#10;UGFLWUXFaXc2Cvrf5GudTabH/JC/7bO/eFNuV6zU8LVffoDw1Ptn+NH+1AqSSQz3M+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HBEc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32" o:spid="_x0000_s1184" style="position:absolute;visibility:visible;mso-wrap-style:square" from="0,0" to="0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NfZsUAAADcAAAADwAAAGRycy9kb3ducmV2LnhtbESPQWvCQBSE7wX/w/KE3urGWESiq2hA&#10;LMVLVBRvj+wziWbfhuxW03/vFgoeh5n5hpktOlOLO7WusqxgOIhAEOdWV1woOOzXHxMQziNrrC2T&#10;gl9ysJj33maYaPvgjO47X4gAYZeggtL7JpHS5SUZdAPbEAfvYluDPsi2kLrFR4CbWsZRNJYGKw4L&#10;JTaUlpTfdj9GQXeMv9fpaHzJztnnKb0ON8V2xUq997vlFISnzr/C/+0vrSAexfB3Jh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NfZs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33" o:spid="_x0000_s1185" style="position:absolute;flip:y;visibility:visible;mso-wrap-style:square" from="1809,0" to="1809,5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tCPsUAAADcAAAADwAAAGRycy9kb3ducmV2LnhtbESPT0sDMRTE74LfIbyCN5ttirasTUup&#10;Wnqp2H+en5vnZnHzsmzidvvtG0HwOMzMb5jZone16KgNlWcNo2EGgrjwpuJSw/Hwej8FESKywdoz&#10;abhQgMX89maGufFn3lG3j6VIEA45arAxNrmUobDkMAx9Q5y8L986jEm2pTQtnhPc1VJl2aN0WHFa&#10;sNjQylLxvf9xGk62k/i2nbx8fK47+awe1Hu5VlrfDfrlE4hIffwP/7U3RoMaj+H3TDo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tCPsUAAADcAAAADwAAAAAAAAAA&#10;AAAAAAChAgAAZHJzL2Rvd25yZXYueG1sUEsFBgAAAAAEAAQA+QAAAJMDAAAAAA==&#10;" strokecolor="black [3213]" strokeweight="1.5pt">
                  <v:stroke joinstyle="miter"/>
                </v:line>
              </v:group>
              <v:rect id="Прямоугольник 234" o:spid="_x0000_s1186" style="position:absolute;left:4381;width:66600;height:10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7VcYA&#10;AADcAAAADwAAAGRycy9kb3ducmV2LnhtbESPQWsCMRSE70L/Q3gFL1KzVRHZGkUKhUIL4qpgb4/k&#10;dXfp5mWbRF3/vREEj8PMfMPMl51txIl8qB0reB1mIIi1MzWXCnbbj5cZiBCRDTaOScGFAiwXT705&#10;5sadeUOnIpYiQTjkqKCKsc2lDLoii2HoWuLk/TpvMSbpS2k8nhPcNnKUZVNpsea0UGFL7xXpv+Jo&#10;FQwmU2v2h/+L/ym+Dvv1TK++g1aq/9yt3kBE6uIjfG9/GgWj8QRu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p7VcYAAADcAAAADwAAAAAAAAAAAAAAAACYAgAAZHJz&#10;L2Rvd25yZXYueG1sUEsFBgAAAAAEAAQA9QAAAIsDAAAAAA==&#10;" filled="f" strokeweight="1.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5580D5FE" wp14:editId="4A9E4B69">
              <wp:simplePos x="0" y="0"/>
              <wp:positionH relativeFrom="page">
                <wp:posOffset>1391920</wp:posOffset>
              </wp:positionH>
              <wp:positionV relativeFrom="page">
                <wp:posOffset>10248265</wp:posOffset>
              </wp:positionV>
              <wp:extent cx="901065" cy="178435"/>
              <wp:effectExtent l="1270" t="0" r="2540" b="3175"/>
              <wp:wrapNone/>
              <wp:docPr id="235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106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F20A06" w14:textId="77777777" w:rsidR="00B71A0C" w:rsidRDefault="00B71A0C">
                          <w:pPr>
                            <w:rPr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580D5FE" id="_x0000_s1187" style="position:absolute;margin-left:109.6pt;margin-top:806.95pt;width:70.95pt;height:14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" o:allowincell="f" filled="f" stroked="f">
              <v:textbox inset="0,0,0,0">
                <w:txbxContent>
                  <w:p w14:paraId="54F20A06" w14:textId="77777777" w:rsidR="00B71A0C" w:rsidRDefault="00B71A0C">
                    <w:pPr>
                      <w:rPr>
                        <w:i/>
                        <w:sz w:val="1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5BFE8B1" wp14:editId="1E4E9735">
              <wp:simplePos x="0" y="0"/>
              <wp:positionH relativeFrom="page">
                <wp:posOffset>1384935</wp:posOffset>
              </wp:positionH>
              <wp:positionV relativeFrom="page">
                <wp:posOffset>10068560</wp:posOffset>
              </wp:positionV>
              <wp:extent cx="812800" cy="178435"/>
              <wp:effectExtent l="3810" t="635" r="2540" b="1905"/>
              <wp:wrapNone/>
              <wp:docPr id="236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28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930D7C" w14:textId="77777777" w:rsidR="00B71A0C" w:rsidRDefault="00B71A0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5BFE8B1" id="_x0000_s1188" style="position:absolute;margin-left:109.05pt;margin-top:792.8pt;width:64pt;height:14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" o:allowincell="f" filled="f" stroked="f">
              <v:textbox inset="0,0,0,0">
                <w:txbxContent>
                  <w:p w14:paraId="55930D7C" w14:textId="77777777" w:rsidR="00B71A0C" w:rsidRDefault="00B71A0C"/>
                </w:txbxContent>
              </v:textbox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0AEA4" w14:textId="77777777" w:rsidR="00B71A0C" w:rsidRDefault="00B71A0C">
    <w:pPr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480B9BFA" wp14:editId="006BA9DB">
              <wp:simplePos x="0" y="0"/>
              <wp:positionH relativeFrom="page">
                <wp:posOffset>266700</wp:posOffset>
              </wp:positionH>
              <wp:positionV relativeFrom="page">
                <wp:posOffset>247650</wp:posOffset>
              </wp:positionV>
              <wp:extent cx="7077075" cy="10210800"/>
              <wp:effectExtent l="0" t="0" r="28575" b="19050"/>
              <wp:wrapNone/>
              <wp:docPr id="8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077075" cy="10210800"/>
                        <a:chOff x="0" y="0"/>
                        <a:chExt cx="7098149" cy="10343176"/>
                      </a:xfrm>
                    </wpg:grpSpPr>
                    <wpg:grpSp>
                      <wpg:cNvPr id="238" name="Группа 165"/>
                      <wpg:cNvGrpSpPr/>
                      <wpg:grpSpPr bwMode="auto">
                        <a:xfrm>
                          <a:off x="438149" y="9791700"/>
                          <a:ext cx="6660000" cy="551476"/>
                          <a:chOff x="0" y="0"/>
                          <a:chExt cx="6660000" cy="551476"/>
                        </a:xfrm>
                      </wpg:grpSpPr>
                      <wps:wsp>
                        <wps:cNvPr id="239" name="Блок-схема: процесс 166"/>
                        <wps:cNvSpPr/>
                        <wps:spPr bwMode="auto"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5DBCBE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Блок-схема: процесс 167"/>
                        <wps:cNvSpPr/>
                        <wps:spPr bwMode="auto">
                          <a:xfrm>
                            <a:off x="0" y="371476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F001EE" w14:textId="77777777" w:rsidR="00B71A0C" w:rsidRDefault="00B71A0C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Изм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Блок-схема: процесс 168"/>
                        <wps:cNvSpPr/>
                        <wps:spPr bwMode="auto"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B538B8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Блок-схема: процесс 169"/>
                        <wps:cNvSpPr/>
                        <wps:spPr bwMode="auto"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62D78E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Блок-схема: процесс 170"/>
                        <wps:cNvSpPr/>
                        <wps:spPr bwMode="auto"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2A4B7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Блок-схема: процесс 171"/>
                        <wps:cNvSpPr/>
                        <wps:spPr bwMode="auto"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8376E7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Блок-схема: процесс 172"/>
                        <wps:cNvSpPr/>
                        <wps:spPr bwMode="auto"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6DB066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Блок-схема: процесс 173"/>
                        <wps:cNvSpPr/>
                        <wps:spPr bwMode="auto"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6E36E6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Блок-схема: процесс 174"/>
                        <wps:cNvSpPr/>
                        <wps:spPr bwMode="auto"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EF62A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Блок-схема: процесс 175"/>
                        <wps:cNvSpPr/>
                        <wps:spPr bwMode="auto"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0446D9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Блок-схема: процесс 176"/>
                        <wps:cNvSpPr/>
                        <wps:spPr bwMode="auto"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FA8482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Блок-схема: процесс 177"/>
                        <wps:cNvSpPr/>
                        <wps:spPr bwMode="auto"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83837E" w14:textId="77777777" w:rsidR="00B71A0C" w:rsidRDefault="00B71A0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Блок-схема: процесс 178"/>
                        <wps:cNvSpPr/>
                        <wps:spPr bwMode="auto"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6B5FEB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Блок-схема: процесс 179"/>
                        <wps:cNvSpPr/>
                        <wps:spPr bwMode="auto"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08C735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Блок-схема: процесс 180"/>
                        <wps:cNvSpPr/>
                        <wps:spPr bwMode="auto"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8EA21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Блок-схема: процесс 181"/>
                        <wps:cNvSpPr/>
                        <wps:spPr bwMode="auto"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3BB590" w14:textId="13EADA4D" w:rsidR="00B71A0C" w:rsidRDefault="00B71A0C">
                              <w:pPr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ИРЦВ.50 6180 8.00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>5</w:t>
                              </w:r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.П</w:t>
                              </w:r>
                              <w:proofErr w:type="gramStart"/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9</w:t>
                              </w:r>
                              <w:proofErr w:type="gramEnd"/>
                              <w:r w:rsidRPr="00757A99">
                                <w:rPr>
                                  <w:i/>
                                  <w:sz w:val="32"/>
                                  <w:szCs w:val="32"/>
                                </w:rPr>
                                <w:t>.02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Блок-схема: процесс 182"/>
                        <wps:cNvSpPr/>
                        <wps:spPr bwMode="auto">
                          <a:xfrm>
                            <a:off x="6296024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1429C6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Блок-схема: процесс 183"/>
                        <wps:cNvSpPr/>
                        <wps:spPr bwMode="auto">
                          <a:xfrm>
                            <a:off x="6296024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036742" w14:textId="6268701E" w:rsidR="00B71A0C" w:rsidRDefault="00B71A0C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fldChar w:fldCharType="begin"/>
                              </w:r>
                              <w:r>
                                <w:rPr>
                                  <w:i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i/>
                                </w:rPr>
                                <w:fldChar w:fldCharType="separate"/>
                              </w:r>
                              <w:r w:rsidR="00D57D22">
                                <w:rPr>
                                  <w:i/>
                                  <w:noProof/>
                                </w:rPr>
                                <w:t>41</w:t>
                              </w:r>
                              <w:r>
                                <w:rPr>
                                  <w:i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Прямая соединительная линия 184"/>
                        <wps:cNvCnPr/>
                        <wps:spPr bwMode="auto"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Прямая соединительная линия 185"/>
                        <wps:cNvCnPr/>
                        <wps:spPr bwMode="auto">
                          <a:xfrm>
                            <a:off x="6296024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Прямая соединительная линия 186"/>
                        <wps:cNvCnPr/>
                        <wps:spPr bwMode="auto">
                          <a:xfrm>
                            <a:off x="6296024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Прямая соединительная линия 187"/>
                        <wps:cNvCnPr/>
                        <wps:spPr bwMode="auto"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Прямая соединительная линия 188"/>
                        <wps:cNvCnPr/>
                        <wps:spPr bwMode="auto"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Прямая соединительная линия 189"/>
                        <wps:cNvCnPr/>
                        <wps:spPr bwMode="auto"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Прямая соединительная линия 190"/>
                        <wps:cNvCnPr/>
                        <wps:spPr bwMode="auto"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Прямая соединительная линия 191"/>
                        <wps:cNvCnPr/>
                        <wps:spPr bwMode="auto"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Прямая соединительная линия 192"/>
                        <wps:cNvCnPr/>
                        <wps:spPr bwMode="auto"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Прямая соединительная линия 193"/>
                        <wps:cNvCnPr/>
                        <wps:spPr bwMode="auto"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67" name="Группа 194"/>
                      <wpg:cNvGrpSpPr/>
                      <wpg:grpSpPr bwMode="auto"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268" name="Прямоугольник 195"/>
                        <wps:cNvSpPr/>
                        <wps:spPr bwMode="auto"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C5A1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Прямоугольник 196"/>
                        <wps:cNvSpPr/>
                        <wps:spPr bwMode="auto"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AACD87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Прямоугольник 197"/>
                        <wps:cNvSpPr/>
                        <wps:spPr bwMode="auto"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8A72A9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Прямоугольник 198"/>
                        <wps:cNvSpPr/>
                        <wps:spPr bwMode="auto"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4F23B0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Прямоугольник 199"/>
                        <wps:cNvSpPr/>
                        <wps:spPr bwMode="auto"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7AF83C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Прямоугольник 200"/>
                        <wps:cNvSpPr/>
                        <wps:spPr bwMode="auto"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F410CC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Прямоугольник 201"/>
                        <wps:cNvSpPr/>
                        <wps:spPr bwMode="auto"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586152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дубл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Прямоугольник 202"/>
                        <wps:cNvSpPr/>
                        <wps:spPr bwMode="auto"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C40C45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Прямоугольник 203"/>
                        <wps:cNvSpPr/>
                        <wps:spPr bwMode="auto"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B9B227" w14:textId="77777777" w:rsidR="00B71A0C" w:rsidRDefault="00B71A0C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Прямоугольник 204"/>
                        <wps:cNvSpPr/>
                        <wps:spPr bwMode="auto"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B91997" w14:textId="77777777" w:rsidR="00B71A0C" w:rsidRDefault="00B71A0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Прямая соединительная линия 205"/>
                        <wps:cNvCnPr/>
                        <wps:spPr bwMode="auto"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Прямая соединительная линия 206"/>
                        <wps:cNvCnPr/>
                        <wps:spPr bwMode="auto"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Прямая соединительная линия 207"/>
                        <wps:cNvCnPr/>
                        <wps:spPr bwMode="auto"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Прямая соединительная линия 208"/>
                        <wps:cNvCnPr/>
                        <wps:spPr bwMode="auto"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Прямая соединительная линия 209"/>
                        <wps:cNvCnPr/>
                        <wps:spPr bwMode="auto"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Прямая соединительная линия 210"/>
                        <wps:cNvCnPr/>
                        <wps:spPr bwMode="auto"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Прямая соединительная линия 211"/>
                        <wps:cNvCnPr/>
                        <wps:spPr bwMode="auto"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Прямая соединительная линия 212"/>
                        <wps:cNvCnPr/>
                        <wps:spPr bwMode="auto"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286" name="Прямоугольник 213"/>
                      <wps:cNvSpPr>
                        <a:spLocks noChangeArrowheads="1"/>
                      </wps:cNvSpPr>
                      <wps:spPr bwMode="auto">
                        <a:xfrm>
                          <a:off x="438149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3" o:spid="_x0000_s1189" style="position:absolute;margin-left:21pt;margin-top:19.5pt;width:557.25pt;height:804pt;z-index:251778048;mso-position-horizontal-relative:page;mso-position-vertical-relative:page;mso-width-relative:margin;mso-height-relative:margin" coordsize="70981,10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">
              <v:group id="Группа 165" o:spid="_x0000_s1190" style="position:absolute;left:4381;top:97917;width:66600;height:5514" coordsize="66600,5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166" o:spid="_x0000_s1191" type="#_x0000_t109" style="position:absolute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VbMYA&#10;AADcAAAADwAAAGRycy9kb3ducmV2LnhtbESPQWvCQBSE70L/w/IKvdWNCUqauoqUtih4aFNBentk&#10;n0kw+zZkt0n8965Q8DjMzDfMcj2aRvTUudqygtk0AkFcWF1zqeDw8/GcgnAeWWNjmRRcyMF69TBZ&#10;YqbtwN/U574UAcIuQwWV920mpSsqMuimtiUO3sl2Bn2QXSl1h0OAm0bGUbSQBmsOCxW29FZRcc7/&#10;jIJ0v0nnu6KemUXpj1+UzD/x/Vepp8dx8wrC0+jv4f/2ViuIkxe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1VbMYAAADcAAAADwAAAAAAAAAAAAAAAACYAgAAZHJz&#10;L2Rvd25yZXYueG1sUEsFBgAAAAAEAAQA9QAAAIsDAAAAAA==&#10;" filled="f" stroked="f" strokeweight="1.5pt">
                  <v:textbox inset="0,0,0,0">
                    <w:txbxContent>
                      <w:p w14:paraId="145DBCBE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67" o:spid="_x0000_s1192" type="#_x0000_t109" style="position:absolute;top:3714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PjMIA&#10;AADcAAAADwAAAGRycy9kb3ducmV2LnhtbERPTWvCQBC9C/6HZQre6kZtQkhdRaQtFXrQKIi3ITtN&#10;QrOzIbs18d+7B8Hj430v14NpxJU6V1tWMJtGIIgLq2suFZyOn68pCOeRNTaWScGNHKxX49ESM217&#10;PtA196UIIewyVFB532ZSuqIig25qW+LA/drOoA+wK6XusA/hppHzKEqkwZpDQ4UtbSsq/vJ/oyD9&#10;2aTxrqhnJin9eU+L+As/LkpNXobNOwhPg3+KH+5vrWD+Fu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Y+MwgAAANwAAAAPAAAAAAAAAAAAAAAAAJgCAABkcnMvZG93&#10;bnJldi54bWxQSwUGAAAAAAQABAD1AAAAhwMAAAAA&#10;" filled="f" stroked="f" strokeweight="1.5pt">
                  <v:textbox inset="0,0,0,0">
                    <w:txbxContent>
                      <w:p w14:paraId="0CF001EE" w14:textId="77777777" w:rsidR="00B71A0C" w:rsidRDefault="00B71A0C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Изм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Блок-схема: процесс 168" o:spid="_x0000_s1193" type="#_x0000_t109" style="position:absolute;top:1809;width:252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qF8YA&#10;AADcAAAADwAAAGRycy9kb3ducmV2LnhtbESPQWvCQBSE7wX/w/KE3uomWkNIXUVExUIPGgult0f2&#10;mQSzb8PuVtN/3y0Uehxm5htmsRpMJ27kfGtZQTpJQBBXVrdcK3g/755yED4ga+wsk4Jv8rBajh4W&#10;WGh75xPdylCLCGFfoIImhL6Q0lcNGfQT2xNH72KdwRClq6V2eI9w08lpkmTSYMtxocGeNg1V1/LL&#10;KMjf1vn8tWpTk9Xh40iz+R63n0o9jof1C4hAQ/gP/7UPWsH0OY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0qF8YAAADcAAAADwAAAAAAAAAAAAAAAACYAgAAZHJz&#10;L2Rvd25yZXYueG1sUEsFBgAAAAAEAAQA9QAAAIsDAAAAAA==&#10;" filled="f" stroked="f" strokeweight="1.5pt">
                  <v:textbox inset="0,0,0,0">
                    <w:txbxContent>
                      <w:p w14:paraId="44B538B8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69" o:spid="_x0000_s1194" type="#_x0000_t109" style="position:absolute;left:2476;top:3619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0YMUA&#10;AADcAAAADwAAAGRycy9kb3ducmV2LnhtbESPS4vCQBCE74L/YWhhb+vE+CBERxFRcWEPvkC8NZk2&#10;CWZ6QmZW47/fWVjwWFTVV9Rs0ZpKPKhxpWUFg34EgjizuuRcwfm0+UxAOI+ssbJMCl7kYDHvdmaY&#10;avvkAz2OPhcBwi5FBYX3dSqlywoy6Pq2Jg7ezTYGfZBNLnWDzwA3lYyjaCINlhwWCqxpVVB2P/4Y&#10;Bcn3Mhl/ZeXATHJ/2dNwvMX1VamPXrucgvDU+nf4v73TCuJRDH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7RgxQAAANwAAAAPAAAAAAAAAAAAAAAAAJgCAABkcnMv&#10;ZG93bnJldi54bWxQSwUGAAAAAAQABAD1AAAAigMAAAAA&#10;" filled="f" stroked="f" strokeweight="1.5pt">
                  <v:textbox inset="0,0,0,0">
                    <w:txbxContent>
                      <w:p w14:paraId="7B62D78E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170" o:spid="_x0000_s1195" type="#_x0000_t109" style="position:absolute;left:2476;top:1809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R+8YA&#10;AADcAAAADwAAAGRycy9kb3ducmV2LnhtbESPQWvCQBSE74L/YXmF3sxGbUKIriLSlhY8tGlBvD2y&#10;zyQ0+zZktyb9911B8DjMzDfMejuaVlyod41lBfMoBkFcWt1wpeD762WWgXAeWWNrmRT8kYPtZjpZ&#10;Y67twJ90KXwlAoRdjgpq77tcSlfWZNBFtiMO3tn2Bn2QfSV1j0OAm1Yu4jiVBhsOCzV2tK+p/Cl+&#10;jYLssMuS97KZm7Tyxw9aJq/4fFLq8WHcrUB4Gv09fGu/aQWLpyVcz4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MR+8YAAADcAAAADwAAAAAAAAAAAAAAAACYAgAAZHJz&#10;L2Rvd25yZXYueG1sUEsFBgAAAAAEAAQA9QAAAIsDAAAAAA==&#10;" filled="f" stroked="f" strokeweight="1.5pt">
                  <v:textbox inset="0,0,0,0">
                    <w:txbxContent>
                      <w:p w14:paraId="5092A4B7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1" o:spid="_x0000_s1196" type="#_x0000_t109" style="position:absolute;left:2476;width:36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Jj8YA&#10;AADcAAAADwAAAGRycy9kb3ducmV2LnhtbESPQWvCQBSE74L/YXmF3pqNVkOIriLSFgse2rQg3h7Z&#10;ZxKafRuy2yT++65Q8DjMzDfMejuaRvTUudqyglkUgyAurK65VPD99fqUgnAeWWNjmRRcycF2M52s&#10;MdN24E/qc1+KAGGXoYLK+zaT0hUVGXSRbYmDd7GdQR9kV0rd4RDgppHzOE6kwZrDQoUt7SsqfvJf&#10;oyA97tLle1HPTFL60wc9L9/w5azU48O4W4HwNPp7+L990ArmiwX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qJj8YAAADcAAAADwAAAAAAAAAAAAAAAACYAgAAZHJz&#10;L2Rvd25yZXYueG1sUEsFBgAAAAAEAAQA9QAAAIsDAAAAAA==&#10;" filled="f" stroked="f" strokeweight="1.5pt">
                  <v:textbox inset="0,0,0,0">
                    <w:txbxContent>
                      <w:p w14:paraId="548376E7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2" o:spid="_x0000_s1197" type="#_x0000_t109" style="position:absolute;left:6096;top:3619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sFMYA&#10;AADcAAAADwAAAGRycy9kb3ducmV2LnhtbESPQWvCQBSE70L/w/IK3uomtgkhdZUgVix40FgovT2y&#10;r0lo9m3Irpr++65Q8DjMzDfMYjWaTlxocK1lBfEsAkFcWd1yreDj9PaUgXAeWWNnmRT8koPV8mGy&#10;wFzbKx/pUvpaBAi7HBU03ve5lK5qyKCb2Z44eN92MOiDHGqpB7wGuOnkPIpSabDlsNBgT+uGqp/y&#10;bBRk+yJL3qs2NmntPw/0nGxx86XU9HEsXkF4Gv09/N/eaQXzlwR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sFMYAAADcAAAADwAAAAAAAAAAAAAAAACYAgAAZHJz&#10;L2Rvd25yZXYueG1sUEsFBgAAAAAEAAQA9QAAAIsDAAAAAA==&#10;" filled="f" stroked="f" strokeweight="1.5pt">
                  <v:textbox inset="0,0,0,0">
                    <w:txbxContent>
                      <w:p w14:paraId="796DB066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№ докум.</w:t>
                        </w:r>
                      </w:p>
                    </w:txbxContent>
                  </v:textbox>
                </v:shape>
                <v:shape id="Блок-схема: процесс 173" o:spid="_x0000_s1198" type="#_x0000_t109" style="position:absolute;left:6096;top:1809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yY8QA&#10;AADcAAAADwAAAGRycy9kb3ducmV2LnhtbESPQYvCMBSE74L/ITzBm6a6Wko1ioi7rODBdQXx9mje&#10;tmWbl9JErf/eCILHYWa+YebL1lTiSo0rLSsYDSMQxJnVJecKjr+fgwSE88gaK8uk4E4OlotuZ46p&#10;tjf+oevB5yJA2KWooPC+TqV0WUEG3dDWxMH7s41BH2STS93gLcBNJcdRFEuDJYeFAmtaF5T9Hy5G&#10;QbJbJdNtVo5MnPvTnj6mX7g5K9XvtasZCE+tf4df7W+tYDyJ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0smPEAAAA3AAAAA8AAAAAAAAAAAAAAAAAmAIAAGRycy9k&#10;b3ducmV2LnhtbFBLBQYAAAAABAAEAPUAAACJAwAAAAA=&#10;" filled="f" stroked="f" strokeweight="1.5pt">
                  <v:textbox inset="0,0,0,0">
                    <w:txbxContent>
                      <w:p w14:paraId="456E36E6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4" o:spid="_x0000_s1199" type="#_x0000_t109" style="position:absolute;left:6096;width:82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X+MUA&#10;AADcAAAADwAAAGRycy9kb3ducmV2LnhtbESPS4vCQBCE74L/YWhhbzrR9RGio8iyKy548AXircm0&#10;STDTEzKzGv+9Iyx4LKrqK2q2aEwpblS7wrKCfi8CQZxaXXCm4Hj46cYgnEfWWFomBQ9ysJi3WzNM&#10;tL3zjm57n4kAYZeggtz7KpHSpTkZdD1bEQfvYmuDPsg6k7rGe4CbUg6iaCwNFhwWcqzoK6f0uv8z&#10;CuLNMh79pkXfjDN/2tLnaIXfZ6U+Os1yCsJT49/h//ZaKxgMJ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Bf4xQAAANwAAAAPAAAAAAAAAAAAAAAAAJgCAABkcnMv&#10;ZG93bnJldi54bWxQSwUGAAAAAAQABAD1AAAAigMAAAAA&#10;" filled="f" stroked="f" strokeweight="1.5pt">
                  <v:textbox inset="0,0,0,0">
                    <w:txbxContent>
                      <w:p w14:paraId="2C9EF62A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5" o:spid="_x0000_s1200" type="#_x0000_t109" style="position:absolute;left:14382;top:3619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DisIA&#10;AADcAAAADwAAAGRycy9kb3ducmV2LnhtbERPTWvCQBC9C/6HZQre6kZtQkhdRaQtFXrQKIi3ITtN&#10;QrOzIbs18d+7B8Hj430v14NpxJU6V1tWMJtGIIgLq2suFZyOn68pCOeRNTaWScGNHKxX49ESM217&#10;PtA196UIIewyVFB532ZSuqIig25qW+LA/drOoA+wK6XusA/hppHzKEqkwZpDQ4UtbSsq/vJ/oyD9&#10;2aTxrqhnJin9eU+L+As/LkpNXobNOwhPg3+KH+5vrWD+FtaG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4OKwgAAANwAAAAPAAAAAAAAAAAAAAAAAJgCAABkcnMvZG93&#10;bnJldi54bWxQSwUGAAAAAAQABAD1AAAAhwMAAAAA&#10;" filled="f" stroked="f" strokeweight="1.5pt">
                  <v:textbox inset="0,0,0,0">
                    <w:txbxContent>
                      <w:p w14:paraId="370446D9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Подп.</w:t>
                        </w:r>
                      </w:p>
                    </w:txbxContent>
                  </v:textbox>
                </v:shape>
                <v:shape id="Блок-схема: процесс 176" o:spid="_x0000_s1201" type="#_x0000_t109" style="position:absolute;left:14382;top:1809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mEcYA&#10;AADcAAAADwAAAGRycy9kb3ducmV2LnhtbESPQWvCQBSE7wX/w/IK3urGWCWmrhJES4UeWluQ3h7Z&#10;1ySYfRuya5L+e1cQehxm5htmtRlMLTpqXWVZwXQSgSDOra64UPD9tX9KQDiPrLG2TAr+yMFmPXpY&#10;Yaptz5/UHX0hAoRdigpK75tUSpeXZNBNbEMcvF/bGvRBtoXULfYBbmoZR9FCGqw4LJTY0Lak/Hy8&#10;GAXJe5bMD3k1NYvCnz5oNn/F3Y9S48chewHhafD/4Xv7TSuIn5d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smEcYAAADcAAAADwAAAAAAAAAAAAAAAACYAgAAZHJz&#10;L2Rvd25yZXYueG1sUEsFBgAAAAAEAAQA9QAAAIsDAAAAAA==&#10;" filled="f" stroked="f" strokeweight="1.5pt">
                  <v:textbox inset="0,0,0,0">
                    <w:txbxContent>
                      <w:p w14:paraId="4BFA8482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7" o:spid="_x0000_s1202" type="#_x0000_t109" style="position:absolute;left:14382;width:54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ZUcAA&#10;AADcAAAADwAAAGRycy9kb3ducmV2LnhtbERPy4rCMBTdC/5DuII7TVUqpRpFRMUBF+MDxN2lubbF&#10;5qY0UevfTxbCLA/nPV+2phIvalxpWcFoGIEgzqwuOVdwOW8HCQjnkTVWlknBhxwsF93OHFNt33yk&#10;18nnIoSwS1FB4X2dSumyggy6oa2JA3e3jUEfYJNL3eA7hJtKjqNoKg2WHBoKrGldUPY4PY2C5LBK&#10;4p+sHJlp7q+/NIl3uLkp1e+1qxkIT63/F3/de61gHIf54Uw4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gZUcAAAADcAAAADwAAAAAAAAAAAAAAAACYAgAAZHJzL2Rvd25y&#10;ZXYueG1sUEsFBgAAAAAEAAQA9QAAAIUDAAAAAA==&#10;" filled="f" stroked="f" strokeweight="1.5pt">
                  <v:textbox inset="0,0,0,0">
                    <w:txbxContent>
                      <w:p w14:paraId="5983837E" w14:textId="77777777" w:rsidR="00B71A0C" w:rsidRDefault="00B71A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78" o:spid="_x0000_s1203" type="#_x0000_t109" style="position:absolute;left:19716;top:3619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8ysUA&#10;AADcAAAADwAAAGRycy9kb3ducmV2LnhtbESPQWvCQBSE74X+h+UJvTWbWCIhdRUpbVHwYKNQenvs&#10;vibB7NuQ3Wr8964g9DjMzDfMfDnaTpxo8K1jBVmSgiDWzrRcKzjsP54LED4gG+wck4ILeVguHh/m&#10;WBp35i86VaEWEcK+RAVNCH0ppdcNWfSJ64mj9+sGiyHKoZZmwHOE205O03QmLbYcFxrs6a0hfaz+&#10;rIJiuyryjW4zO6vD945e8k98/1HqaTKuXkEEGsN/+N5eGwXTPIP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LzKxQAAANwAAAAPAAAAAAAAAAAAAAAAAJgCAABkcnMv&#10;ZG93bnJldi54bWxQSwUGAAAAAAQABAD1AAAAigMAAAAA&#10;" filled="f" stroked="f" strokeweight="1.5pt">
                  <v:textbox inset="0,0,0,0">
                    <w:txbxContent>
                      <w:p w14:paraId="4B6B5FEB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Дата</w:t>
                        </w:r>
                      </w:p>
                    </w:txbxContent>
                  </v:textbox>
                </v:shape>
                <v:shape id="Блок-схема: процесс 179" o:spid="_x0000_s1204" type="#_x0000_t109" style="position:absolute;left:19716;top:1809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ivcUA&#10;AADcAAAADwAAAGRycy9kb3ducmV2LnhtbESPQWvCQBSE74X+h+UJ3pqNkUhIXUVKWxR6sFEovT12&#10;X5Ng9m3IbjX+e7cg9DjMzDfMcj3aTpxp8K1jBbMkBUGsnWm5VnA8vD0VIHxANtg5JgVX8rBePT4s&#10;sTTuwp90rkItIoR9iQqaEPpSSq8bsugT1xNH78cNFkOUQy3NgJcIt53M0nQhLbYcFxrs6aUhfap+&#10;rYLiY1PkO93O7KIOX3ua5+/4+q3UdDJunkEEGsN/+N7eGgVZnsH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iK9xQAAANwAAAAPAAAAAAAAAAAAAAAAAJgCAABkcnMv&#10;ZG93bnJldi54bWxQSwUGAAAAAAQABAD1AAAAigMAAAAA&#10;" filled="f" stroked="f" strokeweight="1.5pt">
                  <v:textbox inset="0,0,0,0">
                    <w:txbxContent>
                      <w:p w14:paraId="7C08C735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80" o:spid="_x0000_s1205" type="#_x0000_t109" style="position:absolute;left:19716;width:3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HJsQA&#10;AADcAAAADwAAAGRycy9kb3ducmV2LnhtbESPQYvCMBSE74L/ITxhb5qqVEo1ioguK3hwu4J4ezRv&#10;27LNS2midv+9EQSPw8x8wyxWnanFjVpXWVYwHkUgiHOrKy4UnH52wwSE88gaa8uk4J8crJb93gJT&#10;be/8TbfMFyJA2KWooPS+SaV0eUkG3cg2xMH7ta1BH2RbSN3iPcBNLSdRNJMGKw4LJTa0KSn/y65G&#10;QXJYJ/E+r8ZmVvjzkabxJ24vSn0MuvUchKfOv8Ov9pdWMIm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hybEAAAA3AAAAA8AAAAAAAAAAAAAAAAAmAIAAGRycy9k&#10;b3ducmV2LnhtbFBLBQYAAAAABAAEAPUAAACJAwAAAAA=&#10;" filled="f" stroked="f" strokeweight="1.5pt">
                  <v:textbox inset="0,0,0,0">
                    <w:txbxContent>
                      <w:p w14:paraId="63F8EA21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Блок-схема: процесс 181" o:spid="_x0000_s1206" type="#_x0000_t109" style="position:absolute;left:23336;width:396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fUsYA&#10;AADcAAAADwAAAGRycy9kb3ducmV2LnhtbESPQWvCQBSE70L/w/IK3uomtgkhdZUgVix40FgovT2y&#10;r0lo9m3Irpr++65Q8DjMzDfMYjWaTlxocK1lBfEsAkFcWd1yreDj9PaUgXAeWWNnmRT8koPV8mGy&#10;wFzbKx/pUvpaBAi7HBU03ve5lK5qyKCb2Z44eN92MOiDHGqpB7wGuOnkPIpSabDlsNBgT+uGqp/y&#10;bBRk+yJL3qs2NmntPw/0nGxx86XU9HEsXkF4Gv09/N/eaQXz5AV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fUsYAAADcAAAADwAAAAAAAAAAAAAAAACYAgAAZHJz&#10;L2Rvd25yZXYueG1sUEsFBgAAAAAEAAQA9QAAAIsDAAAAAA==&#10;" filled="f" stroked="f" strokeweight="1.5pt">
                  <v:textbox inset="0,0,0,0">
                    <w:txbxContent>
                      <w:p w14:paraId="703BB590" w14:textId="13EADA4D" w:rsidR="00B71A0C" w:rsidRDefault="00B71A0C">
                        <w:pPr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ИРЦВ.50 6180 8.00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>5</w:t>
                        </w:r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.П</w:t>
                        </w:r>
                        <w:proofErr w:type="gramStart"/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9</w:t>
                        </w:r>
                        <w:proofErr w:type="gramEnd"/>
                        <w:r w:rsidRPr="00757A99">
                          <w:rPr>
                            <w:i/>
                            <w:sz w:val="32"/>
                            <w:szCs w:val="32"/>
                          </w:rPr>
                          <w:t>.02</w:t>
                        </w:r>
                      </w:p>
                    </w:txbxContent>
                  </v:textbox>
                </v:shape>
                <v:shape id="Блок-схема: процесс 182" o:spid="_x0000_s1207" type="#_x0000_t109" style="position:absolute;left:62960;width:360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6ycUA&#10;AADcAAAADwAAAGRycy9kb3ducmV2LnhtbESPQWvCQBSE74X+h+UJvTWbWCIhZpVQVFrwUG1BvD2y&#10;zySYfRuyq6b/visUPA4z8w1TLEfTiSsNrrWsIIliEMSV1S3XCn6+168ZCOeRNXaWScEvOVgunp8K&#10;zLW98Y6ue1+LAGGXo4LG+z6X0lUNGXSR7YmDd7KDQR/kUEs94C3ATSencTyTBlsOCw329N5Qdd5f&#10;jIJsW2bpZ9UmZlb7wxe9pRtcHZV6mYzlHISn0T/C/+0PrWCapnA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7rJxQAAANwAAAAPAAAAAAAAAAAAAAAAAJgCAABkcnMv&#10;ZG93bnJldi54bWxQSwUGAAAAAAQABAD1AAAAigMAAAAA&#10;" filled="f" stroked="f" strokeweight="1.5pt">
                  <v:textbox inset="0,0,0,0">
                    <w:txbxContent>
                      <w:p w14:paraId="531429C6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183" o:spid="_x0000_s1208" type="#_x0000_t109" style="position:absolute;left:62960;top:2571;width:360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kvsQA&#10;AADcAAAADwAAAGRycy9kb3ducmV2LnhtbESPQYvCMBSE74L/ITzBm6YqLaVrFBEVBQ+7Kix7ezRv&#10;22LzUpqo9d8bYWGPw8x8w8yXnanFnVpXWVYwGUcgiHOrKy4UXM7bUQrCeWSNtWVS8CQHy0W/N8dM&#10;2wd/0f3kCxEg7DJUUHrfZFK6vCSDbmwb4uD92tagD7ItpG7xEeCmltMoSqTBisNCiQ2tS8qvp5tR&#10;kB5XaXzIq4lJCv/9SbN4h5sfpYaDbvUBwlPn/8N/7b1WMI0T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tJL7EAAAA3AAAAA8AAAAAAAAAAAAAAAAAmAIAAGRycy9k&#10;b3ducmV2LnhtbFBLBQYAAAAABAAEAPUAAACJAwAAAAA=&#10;" filled="f" stroked="f" strokeweight="1.5pt">
                  <v:textbox inset="0,0,0,0">
                    <w:txbxContent>
                      <w:p w14:paraId="7F036742" w14:textId="6268701E" w:rsidR="00B71A0C" w:rsidRDefault="00B71A0C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fldChar w:fldCharType="begin"/>
                        </w:r>
                        <w:r>
                          <w:rPr>
                            <w:i/>
                          </w:rPr>
                          <w:instrText xml:space="preserve"> PAGE </w:instrText>
                        </w:r>
                        <w:r>
                          <w:rPr>
                            <w:i/>
                          </w:rPr>
                          <w:fldChar w:fldCharType="separate"/>
                        </w:r>
                        <w:r w:rsidR="00D57D22">
                          <w:rPr>
                            <w:i/>
                            <w:noProof/>
                          </w:rPr>
                          <w:t>41</w:t>
                        </w:r>
                        <w:r>
                          <w:rPr>
                            <w:i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184" o:spid="_x0000_s1209" style="position:absolute;visibility:visible;mso-wrap-style:square" from="0,0" to="66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sZXscAAADcAAAADwAAAGRycy9kb3ducmV2LnhtbESPQWvCQBSE70L/w/KE3nRjWm2JrmID&#10;UhEviaWlt0f2maRm34bsVuO/7xYEj8PMfMMsVr1pxJk6V1tWMBlHIIgLq2suFXwcNqNXEM4ja2ws&#10;k4IrOVgtHwYLTLS9cEbn3JciQNglqKDyvk2kdEVFBt3YtsTBO9rOoA+yK6Xu8BLgppFxFM2kwZrD&#10;QoUtpRUVp/zXKOg/490mfZods+/s+Sv9mbyX+zdW6nHYr+cgPPX+Hr61t1pBPH2B/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CxlexwAAANwAAAAPAAAAAAAA&#10;AAAAAAAAAKECAABkcnMvZG93bnJldi54bWxQSwUGAAAAAAQABAD5AAAAlQMAAAAA&#10;" strokecolor="black [3213]" strokeweight="1.5pt">
                  <v:stroke joinstyle="miter"/>
                </v:line>
                <v:line id="Прямая соединительная линия 185" o:spid="_x0000_s1210" style="position:absolute;visibility:visible;mso-wrap-style:square" from="62960,0" to="62960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SNLMQAAADcAAAADwAAAGRycy9kb3ducmV2LnhtbERPy2rCQBTdC/2H4Ra604mxiqROpAZE&#10;KW6SFkt3l8zNo83cCZmppn/fWQguD+e92Y6mExcaXGtZwXwWgSAurW65VvDxvp+uQTiPrLGzTAr+&#10;yME2fZhsMNH2yjldCl+LEMIuQQWN930ipSsbMuhmticOXGUHgz7AoZZ6wGsIN52Mo2glDbYcGhrs&#10;KWuo/Cl+jYLxHL/ts8Wqyr/y58/se36oTztW6ulxfH0B4Wn0d/HNfdQK4mVYG86EIy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I0s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186" o:spid="_x0000_s1211" style="position:absolute;visibility:visible;mso-wrap-style:square" from="62960,2571" to="66560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got8cAAADcAAAADwAAAGRycy9kb3ducmV2LnhtbESPQWvCQBSE70L/w/KE3nRjWqWNrmID&#10;UhEviaWlt0f2maRm34bsVuO/7xYEj8PMfMMsVr1pxJk6V1tWMBlHIIgLq2suFXwcNqMXEM4ja2ws&#10;k4IrOVgtHwYLTLS9cEbn3JciQNglqKDyvk2kdEVFBt3YtsTBO9rOoA+yK6Xu8BLgppFxFM2kwZrD&#10;QoUtpRUVp/zXKOg/490mfZods+/s+Sv9mbyX+zdW6nHYr+cgPPX+Hr61t1pBPH2F/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2Ci3xwAAANwAAAAPAAAAAAAA&#10;AAAAAAAAAKECAABkcnMvZG93bnJldi54bWxQSwUGAAAAAAQABAD5AAAAlQMAAAAA&#10;" strokecolor="black [3213]" strokeweight="1.5pt">
                  <v:stroke joinstyle="miter"/>
                </v:line>
                <v:line id="Прямая соединительная линия 187" o:spid="_x0000_s1212" style="position:absolute;visibility:visible;mso-wrap-style:square" from="23336,0" to="23336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5Ll8IAAADcAAAADwAAAGRycy9kb3ducmV2LnhtbERPTWvCQBC9F/wPywi91Y1pCRJdRQOi&#10;lF6iongbsmMSzc6G7Krpv+8eCh4f73u26E0jHtS52rKC8SgCQVxYXXOp4LBff0xAOI+ssbFMCn7J&#10;wWI+eJthqu2Tc3rsfClCCLsUFVTet6mUrqjIoBvZljhwF9sZ9AF2pdQdPkO4aWQcRYk0WHNoqLCl&#10;rKLitrsbBf0x/l5nn8klP+dfp+w63pQ/K1bqfdgvpyA89f4l/ndvtYI4CfPDmXA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5Ll8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188" o:spid="_x0000_s1213" style="position:absolute;visibility:visible;mso-wrap-style:square" from="19716,0" to="19716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LuDMYAAADcAAAADwAAAGRycy9kb3ducmV2LnhtbESPQWvCQBSE74X+h+UVvNVNogSJrtIG&#10;RJFeYqXF2yP7TKLZtyG7avz33UKhx2FmvmEWq8G04ka9aywriMcRCOLS6oYrBYfP9esMhPPIGlvL&#10;pOBBDlbL56cFZtreuaDb3lciQNhlqKD2vsukdGVNBt3YdsTBO9neoA+yr6Tu8R7gppVJFKXSYMNh&#10;ocaO8prKy/5qFAxfyW6dT9JTcSym3/k53lQf76zU6GV4m4PwNPj/8F97qxUkaQy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C7gz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189" o:spid="_x0000_s1214" style="position:absolute;visibility:visible;mso-wrap-style:square" from="14382,0" to="14382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Bwe8YAAADcAAAADwAAAGRycy9kb3ducmV2LnhtbESPT2vCQBTE74V+h+UVeqsbo4QS3Ugb&#10;EEV6iRbF2yP78qfNvg3ZrcZv3y0UPA4z8xtmuRpNJy40uNaygukkAkFcWt1yreDzsH55BeE8ssbO&#10;Mim4kYNV9viwxFTbKxd02ftaBAi7FBU03veplK5syKCb2J44eJUdDPogh1rqAa8BbjoZR1EiDbYc&#10;FhrsKW+o/N7/GAXjMd6t81lSFedifsq/ppv6452Ven4a3xYgPI3+Hv5vb7WCOInh70w4AjL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QcHv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190" o:spid="_x0000_s1215" style="position:absolute;visibility:visible;mso-wrap-style:square" from="6096,0" to="6096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zV4MUAAADcAAAADwAAAGRycy9kb3ducmV2LnhtbESPQWvCQBSE7wX/w/KE3urGKEGiq7QB&#10;aSleoqJ4e2SfSWz2bchuNf57t1DwOMzMN8xi1ZtGXKlztWUF41EEgriwuuZSwX63fpuBcB5ZY2OZ&#10;FNzJwWo5eFlgqu2Nc7pufSkChF2KCirv21RKV1Rk0I1sSxy8s+0M+iC7UuoObwFuGhlHUSIN1hwW&#10;Kmwpq6j42f4aBf0h/l5nk+Scn/LpMbuMP8vNByv1Ouzf5yA89f4Z/m9/aQVxMoG/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zV4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191" o:spid="_x0000_s1216" style="position:absolute;visibility:visible;mso-wrap-style:square" from="2476,0" to="2476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VNlMUAAADcAAAADwAAAGRycy9kb3ducmV2LnhtbESPQWvCQBSE74X+h+UVeqsbUwkluooN&#10;SIt4iRXF2yP7TKLZtyG71fjvXUHwOMzMN8xk1ptGnKlztWUFw0EEgriwuuZSweZv8fEFwnlkjY1l&#10;UnAlB7Pp68sEU20vnNN57UsRIOxSVFB536ZSuqIig25gW+LgHWxn0AfZlVJ3eAlw08g4ihJpsOaw&#10;UGFLWUXFaf1vFPTbeLnIPpNDvs9Hu+w4/ClX36zU+1s/H4Pw1Ptn+NH+1QriZAT3M+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VNl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192" o:spid="_x0000_s1217" style="position:absolute;visibility:visible;mso-wrap-style:square" from="0,1809" to="23393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noD8YAAADcAAAADwAAAGRycy9kb3ducmV2LnhtbESPQWvCQBSE74X+h+UJvdWNqYaSukob&#10;kIp4SSxKb4/sM4nNvg3ZrcZ/3y0IHoeZ+YaZLwfTijP1rrGsYDKOQBCXVjdcKfjarZ5fQTiPrLG1&#10;TAqu5GC5eHyYY6rthXM6F74SAcIuRQW1910qpStrMujGtiMO3tH2Bn2QfSV1j5cAN62MoyiRBhsO&#10;CzV2lNVU/hS/RsGwjzer7CU55t/59JCdJp/V9oOVehoN728gPA3+Hr6111pBnMzg/0w4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56A/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193" o:spid="_x0000_s1218" style="position:absolute;visibility:visible;mso-wrap-style:square" from="0,3619" to="23393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t2eMYAAADcAAAADwAAAGRycy9kb3ducmV2LnhtbESPT2vCQBTE7wW/w/IEb3VjLEFSN6IB&#10;UaSXWGnp7ZF9+dNm34bsqum37xYKPQ4z8xtmvRlNJ240uNaygsU8AkFcWt1yreDyun9cgXAeWWNn&#10;mRR8k4NNNnlYY6rtnQu6nX0tAoRdigoa7/tUSlc2ZNDNbU8cvMoOBn2QQy31gPcAN52MoyiRBlsO&#10;Cw32lDdUfp2vRsH4Fp/2+TKpio/i6T3/XBzqlx0rNZuO22cQnkb/H/5rH7WCOEng90w4AjL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rdnjGAAAA3AAAAA8AAAAAAAAA&#10;AAAAAAAAoQIAAGRycy9kb3ducmV2LnhtbFBLBQYAAAAABAAEAPkAAACUAwAAAAA=&#10;" strokecolor="black [3213]" strokeweight="1.5pt">
                  <v:stroke joinstyle="miter"/>
                </v:line>
              </v:group>
              <v:group id="Группа 194" o:spid="_x0000_s1219" style="position:absolute;top:51149;width:4400;height:52197" coordorigin="-76" coordsize="4406,5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<v:rect id="Прямоугольник 195" o:spid="_x0000_s1220" style="position:absolute;left:1809;top:43148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B5cUA&#10;AADcAAAADwAAAGRycy9kb3ducmV2LnhtbERPTWvCQBC9F/wPyxS8lLppEClpNiKhwUgLVlvQ45Cd&#10;JsHsbMiuGv9991Dw+Hjf6XI0nbjQ4FrLCl5mEQjiyuqWawU/38XzKwjnkTV2lknBjRwss8lDiom2&#10;V97RZe9rEULYJaig8b5PpHRVQwbdzPbEgfu1g0Ef4FBLPeA1hJtOxlG0kAZbDg0N9pQ3VJ32Z6Ng&#10;XRafu8MHr+Zfm+3xvc7bp832ptT0cVy9gfA0+rv4311qBfEirA1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8HlxQAAANwAAAAPAAAAAAAAAAAAAAAAAJgCAABkcnMv&#10;ZG93bnJldi54bWxQSwUGAAAAAAQABAD1AAAAigMAAAAA&#10;" filled="f" stroked="f" strokeweight="1.5pt">
                  <v:textbox style="layout-flow:vertical;mso-layout-flow-alt:bottom-to-top" inset="0,0,0,0">
                    <w:txbxContent>
                      <w:p w14:paraId="6E46C5A1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96" o:spid="_x0000_s1221" style="position:absolute;left:1809;top:30575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kfscA&#10;AADcAAAADwAAAGRycy9kb3ducmV2LnhtbESPQWvCQBSE70L/w/KEXkQ3DUVqdBUJlSoVNLFQj4/s&#10;MwnNvg3ZrcZ/3y0Uehxm5htmsepNI67UudqygqdJBIK4sLrmUsHHaTN+AeE8ssbGMim4k4PV8mGw&#10;wETbG2d0zX0pAoRdggoq79tESldUZNBNbEscvIvtDPogu1LqDm8BbhoZR9FUGqw5LFTYUlpR8ZV/&#10;GwVv280++3zn9fNxdzi/lmk92h3uSj0O+/UchKfe/4f/2lutIJ7O4PdMO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XZH7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49AACD87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97" o:spid="_x0000_s1222" style="position:absolute;top:30575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bPsUA&#10;AADcAAAADwAAAGRycy9kb3ducmV2LnhtbERPy2rCQBTdC/2H4QrdiE4qpS3RUUQqNVSwUUGXl8w1&#10;Cc3cCZlpHn/fWRS6PJz3ct2bSrTUuNKygqdZBII4s7rkXMHlvJu+gXAeWWNlmRQM5GC9ehgtMda2&#10;45Tak89FCGEXo4LC+zqW0mUFGXQzWxMH7m4bgz7AJpe6wS6Em0rOo+hFGiw5NBRY07ag7Pv0YxR8&#10;7HeH9PrJm+ev5Hh7z7flJDkOSj2O+80ChKfe/4v/3HutYP4a5oc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Fs+xQAAANwAAAAPAAAAAAAAAAAAAAAAAJgCAABkcnMv&#10;ZG93bnJldi54bWxQSwUGAAAAAAQABAD1AAAAigMAAAAA&#10;" filled="f" stroked="f" strokeweight="1.5pt">
                  <v:textbox style="layout-flow:vertical;mso-layout-flow-alt:bottom-to-top" inset="0,0,0,0">
                    <w:txbxContent>
                      <w:p w14:paraId="448A72A9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198" o:spid="_x0000_s1223" style="position:absolute;left:1809;top:21526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+pccA&#10;AADcAAAADwAAAGRycy9kb3ducmV2LnhtbESPQWvCQBSE7wX/w/KEXopulGJLdBNEGhqpYNVCPT6y&#10;zySYfRuyW43/vlsQehxm5htmkfamERfqXG1ZwWQcgSAurK65VPB1yEavIJxH1thYJgU3cpAmg4cF&#10;xtpeeUeXvS9FgLCLUUHlfRtL6YqKDLqxbYmDd7KdQR9kV0rd4TXATSOnUTSTBmsOCxW2tKqoOO9/&#10;jIL3PNvsvj94+fy53h7fylX9tN7elHoc9ss5CE+9/w/f27lWMH2ZwN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4/qX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354F23B0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199" o:spid="_x0000_s1224" style="position:absolute;top:21526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g0sYA&#10;AADcAAAADwAAAGRycy9kb3ducmV2LnhtbESP3WrCQBSE7wXfYTmCN1I3DUVL6ioiShUFf6FeHrLH&#10;JDR7NmS3Gt++KwheDjPzDTOaNKYUV6pdYVnBez8CQZxaXXCm4HRcvH2CcB5ZY2mZFNzJwWTcbo0w&#10;0fbGe7oefCYChF2CCnLvq0RKl+Zk0PVtRRy8i60N+iDrTOoabwFuShlH0UAaLDgs5FjRLKf09/Bn&#10;FHwvF5v9z5qnH7vV9jzPZkVvtb0r1e000y8Qnhr/Cj/bS60gHsbwOBOO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pg0s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14:paraId="2F7AF83C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Взам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200" o:spid="_x0000_s1225" style="position:absolute;left:1809;top:12573;width:252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FScgA&#10;AADcAAAADwAAAGRycy9kb3ducmV2LnhtbESP3WrCQBSE7wt9h+UIvSm60RaVNBsRUVQUrD9gLw/Z&#10;YxKaPRuyq8a37xYKvRxm5hsmmbSmEjdqXGlZQb8XgSDOrC45V3A6LrpjEM4ja6wsk4IHOZikz08J&#10;xtreeU+3g89FgLCLUUHhfR1L6bKCDLqerYmDd7GNQR9kk0vd4D3ATSUHUTSUBksOCwXWNCso+z5c&#10;jYLlarHdnzc8ff9c777m+ax8Xe8eSr102ukHCE+t/w//tVdawWD0Br9nwhG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5sVJyAAAANwAAAAPAAAAAAAAAAAAAAAAAJgCAABk&#10;cnMvZG93bnJldi54bWxQSwUGAAAAAAQABAD1AAAAjQMAAAAA&#10;" filled="f" stroked="f" strokeweight="1.5pt">
                  <v:textbox style="layout-flow:vertical;mso-layout-flow-alt:bottom-to-top" inset="0,0,0,0">
                    <w:txbxContent>
                      <w:p w14:paraId="45F410CC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01" o:spid="_x0000_s1226" style="position:absolute;top:12573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dPccA&#10;AADcAAAADwAAAGRycy9kb3ducmV2LnhtbESPQWvCQBSE7wX/w/KEXorZVKQtMRsRqVRRsMZCPT6y&#10;zySYfRuyW43/visUehxm5hsmnfWmERfqXG1ZwXMUgyAurK65VPB1WI7eQDiPrLGxTApu5GCWDR5S&#10;TLS98p4uuS9FgLBLUEHlfZtI6YqKDLrItsTBO9nOoA+yK6Xu8BrgppHjOH6RBmsOCxW2tKioOOc/&#10;RsHHarndf294Pvlc747v5aJ+Wu9uSj0O+/kUhKfe/4f/2iutYPw6gfuZc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PXT3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76586152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i/>
                            <w:sz w:val="20"/>
                            <w:szCs w:val="20"/>
                          </w:rPr>
                          <w:t>дубл</w:t>
                        </w:r>
                        <w:proofErr w:type="spellEnd"/>
                        <w:r>
                          <w:rPr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202" o:spid="_x0000_s1227" style="position:absolute;top:43148;width:18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4psgA&#10;AADcAAAADwAAAGRycy9kb3ducmV2LnhtbESP3WrCQBSE7wt9h+UIvSm6UVqVNBsRUVQUrD9gLw/Z&#10;YxKaPRuyq8a37xYKvRxm5hsmmbSmEjdqXGlZQb8XgSDOrC45V3A6LrpjEM4ja6wsk4IHOZikz08J&#10;xtreeU+3g89FgLCLUUHhfR1L6bKCDLqerYmDd7GNQR9kk0vd4D3ATSUHUTSUBksOCwXWNCso+z5c&#10;jYLlarHdnzc8fftc777m+ax8Xe8eSr102ukHCE+t/w//tVdawWD0Dr9nwhG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Q/imyAAAANwAAAAPAAAAAAAAAAAAAAAAAJgCAABk&#10;cnMvZG93bnJldi54bWxQSwUGAAAAAAQABAD1AAAAjQMAAAAA&#10;" filled="f" stroked="f" strokeweight="1.5pt">
                  <v:textbox style="layout-flow:vertical;mso-layout-flow-alt:bottom-to-top" inset="0,0,0,0">
                    <w:txbxContent>
                      <w:p w14:paraId="3BC40C45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203" o:spid="_x0000_s1228" style="position:absolute;left:1809;width:252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AacUA&#10;AADcAAAADwAAAGRycy9kb3ducmV2LnhtbESPQWvCQBSE74X+h+UJXopuKmhKdJUiLXjwYvTS2yP7&#10;TKLZt3F3G6O/3i0UPA4z8w2zWPWmER05X1tW8D5OQBAXVtdcKjjsv0cfIHxA1thYJgU38rBavr4s&#10;MNP2yjvq8lCKCGGfoYIqhDaT0hcVGfRj2xJH72idwRClK6V2eI1w08hJksykwZrjQoUtrSsqzvmv&#10;UZByffnpptuvTfJ2upf53t0KckoNB/3nHESgPjzD/+2NVjBJZ/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UBpxQAAANwAAAAPAAAAAAAAAAAAAAAAAJgCAABkcnMv&#10;ZG93bnJldi54bWxQSwUGAAAAAAQABAD1AAAAigMAAAAA&#10;" filled="f" stroked="f" strokeweight="1.5pt">
                  <v:textbox style="layout-flow:vertical;mso-layout-flow-alt:bottom-to-top">
                    <w:txbxContent>
                      <w:p w14:paraId="7EB9B227" w14:textId="77777777" w:rsidR="00B71A0C" w:rsidRDefault="00B71A0C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204" o:spid="_x0000_s1229" style="position:absolute;width:180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DSscA&#10;AADcAAAADwAAAGRycy9kb3ducmV2LnhtbESPQWvCQBSE7wX/w/KEXorZVEotMRsRqVSpYI2Fenxk&#10;n0kw+zZktxr/vSsUehxm5hsmnfWmEWfqXG1ZwXMUgyAurK65VPC9X47eQDiPrLGxTAqu5GCWDR5S&#10;TLS98I7OuS9FgLBLUEHlfZtI6YqKDLrItsTBO9rOoA+yK6Xu8BLgppHjOH6VBmsOCxW2tKioOOW/&#10;RsHHarnZ/Xzy/OVrvT28l4v6ab29KvU47OdTEJ56/x/+a6+0gvFkAvcz4Qj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dw0r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21B91997" w14:textId="77777777" w:rsidR="00B71A0C" w:rsidRDefault="00B71A0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205" o:spid="_x0000_s1230" style="position:absolute;flip:x;visibility:visible;mso-wrap-style:square" from="-76,52197" to="4248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pj8IAAADcAAAADwAAAGRycy9kb3ducmV2LnhtbERPy2oCMRTdC/5DuEJ3mjGglqlRxFZx&#10;U2ntY307uZ0MTm6GSTpO/94sBJeH816ue1eLjtpQedYwnWQgiAtvKi41fH7sxo8gQkQ2WHsmDf8U&#10;YL0aDpaYG3/hd+pOsRQphEOOGmyMTS5lKCw5DBPfECfu17cOY4JtKU2LlxTuaqmybC4dVpwaLDa0&#10;tVScT39Ow5ftJB5fFy/fP/tOPquZeiv3SuuHUb95AhGpj3fxzX0wGtQirU1n0hGQq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Vpj8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206" o:spid="_x0000_s1231" style="position:absolute;flip:x;visibility:visible;mso-wrap-style:square" from="0,43148" to="4324,4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MFMUAAADcAAAADwAAAGRycy9kb3ducmV2LnhtbESPT0sDMRTE74LfIbxCbzbbQK2uTUvp&#10;P7xUtLaen5vnZnHzsmzS7frtTUHwOMzMb5jZone16KgNlWcN41EGgrjwpuJSw/F9e/cAIkRkg7Vn&#10;0vBDARbz25sZ5sZf+I26QyxFgnDIUYONscmlDIUlh2HkG+LkffnWYUyyLaVp8ZLgrpYqy+6lw4rT&#10;gsWGVpaK78PZaTjZTuLLfrr5+Nx1cq0m6rXcKa2Hg375BCJSH//Df+1no0FNH+F6Jh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nMF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07" o:spid="_x0000_s1232" style="position:absolute;visibility:visible;mso-wrap-style:square" from="0,30575" to="4324,3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KtbcIAAADcAAAADwAAAGRycy9kb3ducmV2LnhtbERPTYvCMBC9C/6HMMLeNLW7iFSjaEGU&#10;ZS91RfE2NGNbbSaliVr/vTks7PHxvufLztTiQa2rLCsYjyIQxLnVFRcKDr+b4RSE88gaa8uk4EUO&#10;lot+b46Jtk/O6LH3hQgh7BJUUHrfJFK6vCSDbmQb4sBdbGvQB9gWUrf4DOGmlnEUTaTBikNDiQ2l&#10;JeW3/d0o6I7x9yb9nFyyc/Z1Sq/jbfGzZqU+Bt1qBsJT5//Ff+6dVhBPw/xwJhwB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Ktbc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208" o:spid="_x0000_s1233" style="position:absolute;visibility:visible;mso-wrap-style:square" from="0,21526" to="4324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4I9sUAAADcAAAADwAAAGRycy9kb3ducmV2LnhtbESPQWvCQBSE70L/w/IK3nSTVESiq7QB&#10;qUgvUWnx9sg+k2j2bciuGv99t1DwOMzMN8xi1ZtG3KhztWUF8TgCQVxYXXOp4LBfj2YgnEfW2Fgm&#10;BQ9ysFq+DBaYanvnnG47X4oAYZeigsr7NpXSFRUZdGPbEgfvZDuDPsiulLrDe4CbRiZRNJUGaw4L&#10;FbaUVVRcdlejoP9OtuvsbXrKj/nkJzvHn+XXBys1fO3f5yA89f4Z/m9vtIJkFsP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4I9s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09" o:spid="_x0000_s1234" style="position:absolute;visibility:visible;mso-wrap-style:square" from="0,12573" to="432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yWgcYAAADcAAAADwAAAGRycy9kb3ducmV2LnhtbESPT2vCQBTE7wW/w/IEb3VjLBJSN6IB&#10;sZReotLS2yP78qfNvg3ZVdNv3y0UPA4z8xtmvRlNJ640uNaygsU8AkFcWt1yreB82j8mIJxH1thZ&#10;JgU/5GCTTR7WmGp744KuR1+LAGGXooLG+z6V0pUNGXRz2xMHr7KDQR/kUEs94C3ATSfjKFpJgy2H&#10;hQZ7yhsqv48Xo2B8j1/3+XJVFZ/F00f+tTjUbztWajYdt88gPI3+Hv5vv2gFcRLD35lwBGT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cloH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10" o:spid="_x0000_s1235" style="position:absolute;visibility:visible;mso-wrap-style:square" from="-51,0" to="42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AzGsYAAADcAAAADwAAAGRycy9kb3ducmV2LnhtbESPT2vCQBTE74V+h+UVeqsbYxGJbsQG&#10;pCJeoqXi7ZF9+aPZtyG71fTbu4WCx2FmfsMsloNpxZV611hWMB5FIIgLqxuuFHwd1m8zEM4ja2wt&#10;k4JfcrBMn58WmGh745yue1+JAGGXoILa+y6R0hU1GXQj2xEHr7S9QR9kX0nd4y3ATSvjKJpKgw2H&#10;hRo7ymoqLvsfo2D4jrfrbDIt81P+fszO489q98FKvb4MqzkIT4N/hP/bG60gnk3g70w4AjK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QMxr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211" o:spid="_x0000_s1236" style="position:absolute;visibility:visible;mso-wrap-style:square" from="0,0" to="0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mrbsUAAADcAAAADwAAAGRycy9kb3ducmV2LnhtbESPQWvCQBSE74L/YXlCb7oxFZHoKjUg&#10;FvESLRVvj+wzic2+Ddmtxn/vFgoeh5n5hlmsOlOLG7WusqxgPIpAEOdWV1wo+DpuhjMQziNrrC2T&#10;ggc5WC37vQUm2t45o9vBFyJA2CWooPS+SaR0eUkG3cg2xMG72NagD7ItpG7xHuCmlnEUTaXBisNC&#10;iQ2lJeU/h1+joPuOd5v0fXrJztnklF7H22K/ZqXeBt3HHISnzr/C/+1PrSCeTeDvTD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mrbs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212" o:spid="_x0000_s1237" style="position:absolute;flip:y;visibility:visible;mso-wrap-style:square" from="1809,0" to="1809,5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G2NsUAAADcAAAADwAAAGRycy9kb3ducmV2LnhtbESPT2sCMRTE74LfITzBm2YbsJXVKKX+&#10;wUtL1dbz6+Z1s3Tzsmziuv32TaHQ4zAzv2GW697VoqM2VJ413E0zEMSFNxWXGt7Ou8kcRIjIBmvP&#10;pOGbAqxXw8ESc+NvfKTuFEuRIBxy1GBjbHIpQ2HJYZj6hjh5n751GJNsS2lavCW4q6XKsnvpsOK0&#10;YLGhJ0vF1+nqNLzbTuLL88P28rHv5EbN1Gu5V1qPR/3jAkSkPv6H/9oHo0HNZ/B7Jh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G2NsUAAADcAAAADwAAAAAAAAAA&#10;AAAAAAChAgAAZHJzL2Rvd25yZXYueG1sUEsFBgAAAAAEAAQA+QAAAJMDAAAAAA==&#10;" strokecolor="black [3213]" strokeweight="1.5pt">
                  <v:stroke joinstyle="miter"/>
                </v:line>
              </v:group>
              <v:rect id="Прямоугольник 213" o:spid="_x0000_s1238" style="position:absolute;left:4381;width:66600;height:10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JXsYA&#10;AADcAAAADwAAAGRycy9kb3ducmV2LnhtbESPUWvCMBSF3wf+h3CFvYyZKlJKNYoMhMEGY3WCvl2S&#10;a1tsbrok0/rvzWCwx8M55zuc5XqwnbiQD61jBdNJBoJYO9NyreBrt30uQISIbLBzTApuFGC9Gj0s&#10;sTTuyp90qWItEoRDiQqaGPtSyqAbshgmridO3sl5izFJX0vj8ZrgtpOzLMulxZbTQoM9vTSkz9WP&#10;VfA0z63ZH75v/li9HfYfhd68B63U43jYLEBEGuJ/+K/9ahTMihx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uJXsYAAADcAAAADwAAAAAAAAAAAAAAAACYAgAAZHJz&#10;L2Rvd25yZXYueG1sUEsFBgAAAAAEAAQA9QAAAIsDAAAAAA==&#10;" filled="f" strokeweight="1.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0" allowOverlap="1" wp14:anchorId="3D5FD67B" wp14:editId="20B3EEB3">
              <wp:simplePos x="0" y="0"/>
              <wp:positionH relativeFrom="page">
                <wp:posOffset>1391920</wp:posOffset>
              </wp:positionH>
              <wp:positionV relativeFrom="page">
                <wp:posOffset>10248265</wp:posOffset>
              </wp:positionV>
              <wp:extent cx="901065" cy="178435"/>
              <wp:effectExtent l="1270" t="0" r="2540" b="3175"/>
              <wp:wrapNone/>
              <wp:docPr id="9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106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6F6E2E" w14:textId="77777777" w:rsidR="00B71A0C" w:rsidRDefault="00B71A0C">
                          <w:pPr>
                            <w:rPr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D5FD67B" id="_x0000_s1239" style="position:absolute;margin-left:109.6pt;margin-top:806.95pt;width:70.95pt;height:14.0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" o:allowincell="f" filled="f" stroked="f">
              <v:textbox inset="0,0,0,0">
                <w:txbxContent>
                  <w:p w14:paraId="016F6E2E" w14:textId="77777777" w:rsidR="00B71A0C" w:rsidRDefault="00B71A0C">
                    <w:pPr>
                      <w:rPr>
                        <w:i/>
                        <w:sz w:val="1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0" allowOverlap="1" wp14:anchorId="31D908F1" wp14:editId="6E38DD11">
              <wp:simplePos x="0" y="0"/>
              <wp:positionH relativeFrom="page">
                <wp:posOffset>1384935</wp:posOffset>
              </wp:positionH>
              <wp:positionV relativeFrom="page">
                <wp:posOffset>10068560</wp:posOffset>
              </wp:positionV>
              <wp:extent cx="812800" cy="178435"/>
              <wp:effectExtent l="3810" t="635" r="2540" b="1905"/>
              <wp:wrapNone/>
              <wp:docPr id="10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28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223CDC" w14:textId="77777777" w:rsidR="00B71A0C" w:rsidRDefault="00B71A0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1D908F1" id="_x0000_s1240" style="position:absolute;margin-left:109.05pt;margin-top:792.8pt;width:64pt;height:14.0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" o:allowincell="f" filled="f" stroked="f">
              <v:textbox inset="0,0,0,0">
                <w:txbxContent>
                  <w:p w14:paraId="50223CDC" w14:textId="77777777" w:rsidR="00B71A0C" w:rsidRDefault="00B71A0C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E4E"/>
    <w:multiLevelType w:val="hybridMultilevel"/>
    <w:tmpl w:val="DD86D76C"/>
    <w:lvl w:ilvl="0" w:tplc="EBEA07F8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2160AF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6E2724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D0A9B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DCC13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70A26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3A4F00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249B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F32533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2830F12"/>
    <w:multiLevelType w:val="hybridMultilevel"/>
    <w:tmpl w:val="D79059C4"/>
    <w:lvl w:ilvl="0" w:tplc="1F5C4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38368B"/>
    <w:multiLevelType w:val="hybridMultilevel"/>
    <w:tmpl w:val="40289B66"/>
    <w:lvl w:ilvl="0" w:tplc="A9EE8550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89A2766"/>
    <w:multiLevelType w:val="multilevel"/>
    <w:tmpl w:val="55DAE180"/>
    <w:lvl w:ilvl="0">
      <w:start w:val="1"/>
      <w:numFmt w:val="none"/>
      <w:pStyle w:val="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0A87137E"/>
    <w:multiLevelType w:val="hybridMultilevel"/>
    <w:tmpl w:val="ED06A992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856B7"/>
    <w:multiLevelType w:val="hybridMultilevel"/>
    <w:tmpl w:val="C28AB10A"/>
    <w:lvl w:ilvl="0" w:tplc="4C2CCADA">
      <w:start w:val="1"/>
      <w:numFmt w:val="decimal"/>
      <w:pStyle w:val="a"/>
      <w:lvlText w:val="%1."/>
      <w:lvlJc w:val="left"/>
      <w:pPr>
        <w:ind w:left="927" w:hanging="360"/>
      </w:pPr>
      <w:rPr>
        <w:rFonts w:hint="default"/>
      </w:rPr>
    </w:lvl>
    <w:lvl w:ilvl="1" w:tplc="A9547F7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71611B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FA00A44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E527A1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56C4D5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8252A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664C1E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FA750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CC6337A"/>
    <w:multiLevelType w:val="hybridMultilevel"/>
    <w:tmpl w:val="05528220"/>
    <w:lvl w:ilvl="0" w:tplc="1F5C4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DC27787"/>
    <w:multiLevelType w:val="hybridMultilevel"/>
    <w:tmpl w:val="9B3851AA"/>
    <w:lvl w:ilvl="0" w:tplc="5846F824">
      <w:start w:val="1"/>
      <w:numFmt w:val="bullet"/>
      <w:pStyle w:val="TableItemizedList1"/>
      <w:suff w:val="space"/>
      <w:lvlText w:val="-"/>
      <w:lvlJc w:val="left"/>
      <w:pPr>
        <w:ind w:left="0" w:firstLine="284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3ECEC9DE">
      <w:start w:val="1"/>
      <w:numFmt w:val="bullet"/>
      <w:lvlRestart w:val="0"/>
      <w:pStyle w:val="TableItemizedList2"/>
      <w:suff w:val="space"/>
      <w:lvlText w:val="-"/>
      <w:lvlJc w:val="left"/>
      <w:pPr>
        <w:ind w:left="0" w:firstLine="567"/>
      </w:pPr>
      <w:rPr>
        <w:rFonts w:ascii="Arial" w:hAnsi="Arial" w:hint="default"/>
      </w:rPr>
    </w:lvl>
    <w:lvl w:ilvl="2" w:tplc="EE827936">
      <w:start w:val="1"/>
      <w:numFmt w:val="bullet"/>
      <w:lvlRestart w:val="0"/>
      <w:pStyle w:val="TableItemizedList3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3" w:tplc="8C62EB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E2E4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1258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2C0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52E2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236DF3E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124811E7"/>
    <w:multiLevelType w:val="hybridMultilevel"/>
    <w:tmpl w:val="FC3E61D6"/>
    <w:lvl w:ilvl="0" w:tplc="C75815B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 w:tplc="44A497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3E0C3B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F8074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C4A73E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AB2C7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3665F4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16237B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1A2C1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144000D5"/>
    <w:multiLevelType w:val="hybridMultilevel"/>
    <w:tmpl w:val="50E60E1E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0C1458"/>
    <w:multiLevelType w:val="hybridMultilevel"/>
    <w:tmpl w:val="63087DBC"/>
    <w:lvl w:ilvl="0" w:tplc="091EFEC6">
      <w:start w:val="1"/>
      <w:numFmt w:val="decimal"/>
      <w:pStyle w:val="OderedList1"/>
      <w:suff w:val="space"/>
      <w:lvlText w:val="%1)"/>
      <w:lvlJc w:val="left"/>
      <w:pPr>
        <w:ind w:left="0" w:firstLine="851"/>
      </w:pPr>
      <w:rPr>
        <w:rFonts w:hint="default"/>
      </w:rPr>
    </w:lvl>
    <w:lvl w:ilvl="1" w:tplc="76147518">
      <w:start w:val="1"/>
      <w:numFmt w:val="decimal"/>
      <w:pStyle w:val="OderedList2"/>
      <w:suff w:val="space"/>
      <w:lvlText w:val="%2)"/>
      <w:lvlJc w:val="left"/>
      <w:pPr>
        <w:ind w:left="0" w:firstLine="1701"/>
      </w:pPr>
      <w:rPr>
        <w:rFonts w:hint="default"/>
      </w:rPr>
    </w:lvl>
    <w:lvl w:ilvl="2" w:tplc="B7222E34">
      <w:start w:val="1"/>
      <w:numFmt w:val="decimal"/>
      <w:pStyle w:val="OderedList3"/>
      <w:suff w:val="space"/>
      <w:lvlText w:val="%3)"/>
      <w:lvlJc w:val="left"/>
      <w:pPr>
        <w:ind w:left="0" w:firstLine="2552"/>
      </w:pPr>
      <w:rPr>
        <w:rFonts w:hint="default"/>
      </w:rPr>
    </w:lvl>
    <w:lvl w:ilvl="3" w:tplc="FCBEC9AA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2F3A4CB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1790545E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CDE1B34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227C355A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326DAA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1">
    <w:nsid w:val="1C58146C"/>
    <w:multiLevelType w:val="multilevel"/>
    <w:tmpl w:val="4AFAE562"/>
    <w:lvl w:ilvl="0">
      <w:start w:val="1"/>
      <w:numFmt w:val="decimal"/>
      <w:pStyle w:val="TableOrderedList114"/>
      <w:suff w:val="space"/>
      <w:lvlText w:val="%1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TableOrderedList1114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TableOrderedList11114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OrderedList111114"/>
      <w:suff w:val="space"/>
      <w:lvlText w:val="%1.%2.%3.%4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- %9"/>
      <w:lvlJc w:val="left"/>
      <w:pPr>
        <w:ind w:left="3011" w:hanging="2160"/>
      </w:pPr>
      <w:rPr>
        <w:rFonts w:hint="default"/>
      </w:rPr>
    </w:lvl>
  </w:abstractNum>
  <w:abstractNum w:abstractNumId="12">
    <w:nsid w:val="20481190"/>
    <w:multiLevelType w:val="hybridMultilevel"/>
    <w:tmpl w:val="E4C6067C"/>
    <w:lvl w:ilvl="0" w:tplc="471ED144">
      <w:start w:val="1"/>
      <w:numFmt w:val="bullet"/>
      <w:pStyle w:val="a0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BB7AC8E2">
      <w:start w:val="1"/>
      <w:numFmt w:val="bullet"/>
      <w:pStyle w:val="2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6D09F90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E3B41B32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960015CE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0FAE6A2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74C8AD42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5606908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5D6679F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230A0191"/>
    <w:multiLevelType w:val="hybridMultilevel"/>
    <w:tmpl w:val="84065734"/>
    <w:lvl w:ilvl="0" w:tplc="1F5C4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8A6302"/>
    <w:multiLevelType w:val="hybridMultilevel"/>
    <w:tmpl w:val="08586558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024D7E"/>
    <w:multiLevelType w:val="hybridMultilevel"/>
    <w:tmpl w:val="66761CF6"/>
    <w:lvl w:ilvl="0" w:tplc="1F5C4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BD4774"/>
    <w:multiLevelType w:val="hybridMultilevel"/>
    <w:tmpl w:val="EF2CEE8C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8366CB2"/>
    <w:multiLevelType w:val="hybridMultilevel"/>
    <w:tmpl w:val="4F1C3C22"/>
    <w:lvl w:ilvl="0" w:tplc="5358CA30">
      <w:start w:val="1"/>
      <w:numFmt w:val="bullet"/>
      <w:pStyle w:val="a1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22EAE5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ADE01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7672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0422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4548B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F62CA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87A2C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9903B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296659BF"/>
    <w:multiLevelType w:val="hybridMultilevel"/>
    <w:tmpl w:val="7FFA0E54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6A0860"/>
    <w:multiLevelType w:val="hybridMultilevel"/>
    <w:tmpl w:val="0C3A5A7E"/>
    <w:lvl w:ilvl="0" w:tplc="1F5C4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9846879"/>
    <w:multiLevelType w:val="hybridMultilevel"/>
    <w:tmpl w:val="8C8A1C90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2D603A"/>
    <w:multiLevelType w:val="hybridMultilevel"/>
    <w:tmpl w:val="B872927E"/>
    <w:lvl w:ilvl="0" w:tplc="58589788">
      <w:start w:val="1"/>
      <w:numFmt w:val="bullet"/>
      <w:pStyle w:val="10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B9EAD71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76E04A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C12E7D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6C0834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6CC037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18767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5FE311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6A8CFD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9669AB"/>
    <w:multiLevelType w:val="hybridMultilevel"/>
    <w:tmpl w:val="0004DF76"/>
    <w:lvl w:ilvl="0" w:tplc="5C6E73B6">
      <w:start w:val="1"/>
      <w:numFmt w:val="decimal"/>
      <w:pStyle w:val="TableOderedList1"/>
      <w:suff w:val="space"/>
      <w:lvlText w:val="%1)"/>
      <w:lvlJc w:val="left"/>
      <w:pPr>
        <w:ind w:left="0" w:firstLine="284"/>
      </w:pPr>
      <w:rPr>
        <w:rFonts w:hint="default"/>
      </w:rPr>
    </w:lvl>
    <w:lvl w:ilvl="1" w:tplc="9F88B686">
      <w:start w:val="1"/>
      <w:numFmt w:val="decimal"/>
      <w:pStyle w:val="TableOderedList2"/>
      <w:suff w:val="space"/>
      <w:lvlText w:val="%2)"/>
      <w:lvlJc w:val="left"/>
      <w:pPr>
        <w:ind w:left="0" w:firstLine="567"/>
      </w:pPr>
      <w:rPr>
        <w:rFonts w:hint="default"/>
      </w:rPr>
    </w:lvl>
    <w:lvl w:ilvl="2" w:tplc="E03C12B2">
      <w:start w:val="1"/>
      <w:numFmt w:val="decimal"/>
      <w:pStyle w:val="TableOderedList3"/>
      <w:suff w:val="space"/>
      <w:lvlText w:val="%3)"/>
      <w:lvlJc w:val="left"/>
      <w:pPr>
        <w:ind w:left="0" w:firstLine="851"/>
      </w:pPr>
      <w:rPr>
        <w:rFonts w:hint="default"/>
      </w:rPr>
    </w:lvl>
    <w:lvl w:ilvl="3" w:tplc="8CC283A8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5BCE44BE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AE687BDA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FDDA5330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D3A893BA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D3E47E8C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3">
    <w:nsid w:val="38A6714F"/>
    <w:multiLevelType w:val="hybridMultilevel"/>
    <w:tmpl w:val="737CEA7C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AC6315"/>
    <w:multiLevelType w:val="hybridMultilevel"/>
    <w:tmpl w:val="C1D0038E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BD5E66"/>
    <w:multiLevelType w:val="multilevel"/>
    <w:tmpl w:val="5FC0E79A"/>
    <w:lvl w:ilvl="0">
      <w:start w:val="1"/>
      <w:numFmt w:val="decimal"/>
      <w:pStyle w:val="Head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Head2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pStyle w:val="Head3"/>
      <w:suff w:val="space"/>
      <w:lvlText w:val="%1.%2.%3"/>
      <w:lvlJc w:val="left"/>
      <w:pPr>
        <w:ind w:left="0" w:firstLine="851"/>
      </w:pPr>
      <w:rPr>
        <w:rFonts w:hint="default"/>
        <w:sz w:val="28"/>
        <w:szCs w:val="24"/>
      </w:rPr>
    </w:lvl>
    <w:lvl w:ilvl="3">
      <w:start w:val="1"/>
      <w:numFmt w:val="decimal"/>
      <w:pStyle w:val="Head4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8"/>
        <w:szCs w:val="1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0" w:firstLine="851"/>
      </w:pPr>
      <w:rPr>
        <w:rFonts w:hint="default"/>
        <w:sz w:val="28"/>
        <w:szCs w:val="28"/>
      </w:rPr>
    </w:lvl>
    <w:lvl w:ilvl="5">
      <w:start w:val="1"/>
      <w:numFmt w:val="decimal"/>
      <w:pStyle w:val="Head6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ableInscription"/>
      <w:suff w:val="space"/>
      <w:lvlText w:val="Таблица %9 –"/>
      <w:lvlJc w:val="left"/>
      <w:pPr>
        <w:ind w:left="0" w:firstLine="0"/>
      </w:pPr>
      <w:rPr>
        <w:rFonts w:hint="default"/>
      </w:rPr>
    </w:lvl>
  </w:abstractNum>
  <w:abstractNum w:abstractNumId="26">
    <w:nsid w:val="3F596A71"/>
    <w:multiLevelType w:val="hybridMultilevel"/>
    <w:tmpl w:val="68C26EF2"/>
    <w:lvl w:ilvl="0" w:tplc="1F5C4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5D36E58"/>
    <w:multiLevelType w:val="hybridMultilevel"/>
    <w:tmpl w:val="F7EE037A"/>
    <w:lvl w:ilvl="0" w:tplc="BC407B3C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19B0D9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48C8A1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07619E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7427B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96C4B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F698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3BABC2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246E89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>
    <w:nsid w:val="470F54B9"/>
    <w:multiLevelType w:val="hybridMultilevel"/>
    <w:tmpl w:val="16C85D14"/>
    <w:lvl w:ilvl="0" w:tplc="1F5C4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B361CE8"/>
    <w:multiLevelType w:val="hybridMultilevel"/>
    <w:tmpl w:val="55CCC7EE"/>
    <w:lvl w:ilvl="0" w:tplc="7A78E19A">
      <w:start w:val="1"/>
      <w:numFmt w:val="bullet"/>
      <w:pStyle w:val="a2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7FB013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9AA9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0A47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7AA1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2C6DB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8E3E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52C3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888DD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B914059"/>
    <w:multiLevelType w:val="multilevel"/>
    <w:tmpl w:val="C12E884C"/>
    <w:styleLink w:val="WWNum82"/>
    <w:lvl w:ilvl="0">
      <w:start w:val="1"/>
      <w:numFmt w:val="decimal"/>
      <w:pStyle w:val="WWNum82"/>
      <w:lvlText w:val="%1."/>
      <w:lvlJc w:val="left"/>
    </w:lvl>
    <w:lvl w:ilvl="1">
      <w:start w:val="1"/>
      <w:numFmt w:val="decimal"/>
      <w:pStyle w:val="41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1">
    <w:nsid w:val="4E640DEE"/>
    <w:multiLevelType w:val="hybridMultilevel"/>
    <w:tmpl w:val="1CE27DBC"/>
    <w:lvl w:ilvl="0" w:tplc="1F5C4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1F613F4"/>
    <w:multiLevelType w:val="multilevel"/>
    <w:tmpl w:val="34BC620A"/>
    <w:lvl w:ilvl="0">
      <w:start w:val="1"/>
      <w:numFmt w:val="decimal"/>
      <w:pStyle w:val="TableOderedList4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OderedList5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ableOderedList6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6302B8A"/>
    <w:multiLevelType w:val="multilevel"/>
    <w:tmpl w:val="F5FA03E0"/>
    <w:lvl w:ilvl="0">
      <w:start w:val="1"/>
      <w:numFmt w:val="decimal"/>
      <w:pStyle w:val="TableOrderedList110"/>
      <w:suff w:val="space"/>
      <w:lvlText w:val="%1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center"/>
      <w:pPr>
        <w:ind w:left="0" w:firstLine="0"/>
      </w:pPr>
      <w:rPr>
        <w:rFonts w:hint="default"/>
        <w:b w:val="0"/>
        <w:sz w:val="20"/>
        <w:szCs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5A954E14"/>
    <w:multiLevelType w:val="multilevel"/>
    <w:tmpl w:val="0419001F"/>
    <w:styleLink w:val="111111"/>
    <w:lvl w:ilvl="0">
      <w:start w:val="1"/>
      <w:numFmt w:val="decimal"/>
      <w:pStyle w:val="1111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5">
    <w:nsid w:val="5D6239A6"/>
    <w:multiLevelType w:val="hybridMultilevel"/>
    <w:tmpl w:val="C1960B22"/>
    <w:styleLink w:val="AppendixHead"/>
    <w:lvl w:ilvl="0" w:tplc="57EEA898">
      <w:start w:val="1"/>
      <w:numFmt w:val="decimal"/>
      <w:pStyle w:val="AppendixHead"/>
      <w:lvlText w:val="%1)"/>
      <w:lvlJc w:val="left"/>
      <w:pPr>
        <w:ind w:left="360" w:hanging="360"/>
      </w:pPr>
      <w:rPr>
        <w:rFonts w:ascii="Times New Roman" w:hAnsi="Times New Roman"/>
        <w:sz w:val="28"/>
      </w:rPr>
    </w:lvl>
    <w:lvl w:ilvl="1" w:tplc="551C8718">
      <w:start w:val="1"/>
      <w:numFmt w:val="lowerLetter"/>
      <w:lvlText w:val="%2)"/>
      <w:lvlJc w:val="left"/>
      <w:pPr>
        <w:ind w:left="720" w:hanging="360"/>
      </w:pPr>
    </w:lvl>
    <w:lvl w:ilvl="2" w:tplc="43D6DC5E">
      <w:start w:val="1"/>
      <w:numFmt w:val="lowerRoman"/>
      <w:lvlText w:val="%3)"/>
      <w:lvlJc w:val="left"/>
      <w:pPr>
        <w:ind w:left="1080" w:hanging="360"/>
      </w:pPr>
    </w:lvl>
    <w:lvl w:ilvl="3" w:tplc="82D80F86">
      <w:start w:val="1"/>
      <w:numFmt w:val="decimal"/>
      <w:lvlText w:val="(%4)"/>
      <w:lvlJc w:val="left"/>
      <w:pPr>
        <w:ind w:left="1440" w:hanging="360"/>
      </w:pPr>
    </w:lvl>
    <w:lvl w:ilvl="4" w:tplc="EBB4FA40">
      <w:start w:val="1"/>
      <w:numFmt w:val="lowerLetter"/>
      <w:lvlText w:val="(%5)"/>
      <w:lvlJc w:val="left"/>
      <w:pPr>
        <w:ind w:left="1800" w:hanging="360"/>
      </w:pPr>
    </w:lvl>
    <w:lvl w:ilvl="5" w:tplc="F8963802">
      <w:start w:val="1"/>
      <w:numFmt w:val="lowerRoman"/>
      <w:lvlText w:val="(%6)"/>
      <w:lvlJc w:val="left"/>
      <w:pPr>
        <w:ind w:left="2160" w:hanging="360"/>
      </w:pPr>
    </w:lvl>
    <w:lvl w:ilvl="6" w:tplc="174E5B04">
      <w:start w:val="1"/>
      <w:numFmt w:val="decimal"/>
      <w:lvlText w:val="%7."/>
      <w:lvlJc w:val="left"/>
      <w:pPr>
        <w:ind w:left="2520" w:hanging="360"/>
      </w:pPr>
    </w:lvl>
    <w:lvl w:ilvl="7" w:tplc="33883E8A">
      <w:start w:val="1"/>
      <w:numFmt w:val="lowerLetter"/>
      <w:lvlText w:val="%8."/>
      <w:lvlJc w:val="left"/>
      <w:pPr>
        <w:ind w:left="2880" w:hanging="360"/>
      </w:pPr>
    </w:lvl>
    <w:lvl w:ilvl="8" w:tplc="B64406F6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5F411417"/>
    <w:multiLevelType w:val="multilevel"/>
    <w:tmpl w:val="B6A0A794"/>
    <w:lvl w:ilvl="0">
      <w:start w:val="1"/>
      <w:numFmt w:val="bullet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37">
    <w:nsid w:val="6AC37BBB"/>
    <w:multiLevelType w:val="hybridMultilevel"/>
    <w:tmpl w:val="F97A479E"/>
    <w:lvl w:ilvl="0" w:tplc="1F5C4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B8152A"/>
    <w:multiLevelType w:val="hybridMultilevel"/>
    <w:tmpl w:val="255480EC"/>
    <w:lvl w:ilvl="0" w:tplc="6A8C1992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</w:lvl>
    <w:lvl w:ilvl="1" w:tplc="6456BA2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754C2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5D42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B9839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4CF9D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5DE32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9F64CF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0F89F7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9">
    <w:nsid w:val="6F266567"/>
    <w:multiLevelType w:val="hybridMultilevel"/>
    <w:tmpl w:val="5602E3EA"/>
    <w:lvl w:ilvl="0" w:tplc="2356FF62">
      <w:start w:val="20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28D4FA2"/>
    <w:multiLevelType w:val="multilevel"/>
    <w:tmpl w:val="69B22B44"/>
    <w:lvl w:ilvl="0">
      <w:start w:val="1"/>
      <w:numFmt w:val="decimal"/>
      <w:pStyle w:val="AppendixHeadA1"/>
      <w:suff w:val="space"/>
      <w:lvlText w:val="А.%1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AppendixHeadA2"/>
      <w:suff w:val="space"/>
      <w:lvlText w:val="А.%1.%2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AppendixHeadA3"/>
      <w:suff w:val="space"/>
      <w:lvlText w:val="А.%1.%2.%3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suff w:val="space"/>
      <w:lvlText w:val="А.%1.%2.%3.%4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suff w:val="space"/>
      <w:lvlText w:val="А.%1.%2.%3.%4.%5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5">
      <w:start w:val="1"/>
      <w:numFmt w:val="decimal"/>
      <w:suff w:val="space"/>
      <w:lvlText w:val="А.%1.%2.%3.%4.%5.%6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6">
      <w:start w:val="1"/>
      <w:numFmt w:val="decimal"/>
      <w:suff w:val="space"/>
      <w:lvlText w:val="А.%1.%2.%3.%4.%5.%6.%7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7">
      <w:start w:val="1"/>
      <w:numFmt w:val="decimal"/>
      <w:suff w:val="space"/>
      <w:lvlText w:val="А.%1.%2.%3.%4.%5.%6.%7.%8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8">
      <w:start w:val="1"/>
      <w:numFmt w:val="decimal"/>
      <w:suff w:val="space"/>
      <w:lvlText w:val="А.%1.%2.%3.%4.%5.%6.%7.%8.%9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</w:abstractNum>
  <w:abstractNum w:abstractNumId="41">
    <w:nsid w:val="763B7D70"/>
    <w:multiLevelType w:val="hybridMultilevel"/>
    <w:tmpl w:val="174C13A8"/>
    <w:lvl w:ilvl="0" w:tplc="5E44B2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0CC75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D0FF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FA3C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CCA2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30D6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9CD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61E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9C9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7A0F11"/>
    <w:multiLevelType w:val="hybridMultilevel"/>
    <w:tmpl w:val="43EE97B4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B72ED2"/>
    <w:multiLevelType w:val="hybridMultilevel"/>
    <w:tmpl w:val="AFFE4BAE"/>
    <w:lvl w:ilvl="0" w:tplc="B6E064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A4203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EBF25E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EC59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EAD2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564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0AD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4CAE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30BA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453274"/>
    <w:multiLevelType w:val="hybridMultilevel"/>
    <w:tmpl w:val="A9C8D0E8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2D7F86"/>
    <w:multiLevelType w:val="hybridMultilevel"/>
    <w:tmpl w:val="15DC223C"/>
    <w:lvl w:ilvl="0" w:tplc="1F5C4FCE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6">
    <w:nsid w:val="7D9C2F37"/>
    <w:multiLevelType w:val="multilevel"/>
    <w:tmpl w:val="252E9722"/>
    <w:lvl w:ilvl="0">
      <w:start w:val="1"/>
      <w:numFmt w:val="decimal"/>
      <w:pStyle w:val="AppendixHead1"/>
      <w:suff w:val="space"/>
      <w:lvlText w:val="Б.%1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AppendixHead2"/>
      <w:suff w:val="space"/>
      <w:lvlText w:val="Б.%1.%2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AppendixHead3"/>
      <w:suff w:val="space"/>
      <w:lvlText w:val="Б.%1.%2.%3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suff w:val="space"/>
      <w:lvlText w:val="Б.%1.%2.%3.%4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suff w:val="space"/>
      <w:lvlText w:val="Б.%1.%2.%3.%4.%5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5">
      <w:start w:val="1"/>
      <w:numFmt w:val="decimal"/>
      <w:suff w:val="space"/>
      <w:lvlText w:val="Б.%1.%2.%3.%4.%5.%6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6">
      <w:start w:val="1"/>
      <w:numFmt w:val="decimal"/>
      <w:suff w:val="space"/>
      <w:lvlText w:val="Б.%1.%2.%3.%4.%5.%6.%7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7">
      <w:start w:val="1"/>
      <w:numFmt w:val="decimal"/>
      <w:suff w:val="space"/>
      <w:lvlText w:val="Б.%1.%2.%3.%4.%5.%6.%7.%8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8">
      <w:start w:val="1"/>
      <w:numFmt w:val="decimal"/>
      <w:suff w:val="space"/>
      <w:lvlText w:val="Б.%1.%2.%3.%4.%5.%6.%7.%8.%9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</w:abstractNum>
  <w:abstractNum w:abstractNumId="47">
    <w:nsid w:val="7F523D00"/>
    <w:multiLevelType w:val="hybridMultilevel"/>
    <w:tmpl w:val="D3B2DD8E"/>
    <w:lvl w:ilvl="0" w:tplc="A9EE8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8C6DB9"/>
    <w:multiLevelType w:val="multilevel"/>
    <w:tmpl w:val="4D3EB3A8"/>
    <w:styleLink w:val="AppendixHeadA"/>
    <w:lvl w:ilvl="0">
      <w:start w:val="1"/>
      <w:numFmt w:val="decimal"/>
      <w:pStyle w:val="AppendixHeadA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)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)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)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)"/>
      <w:lvlJc w:val="left"/>
      <w:pPr>
        <w:ind w:left="0" w:firstLine="851"/>
      </w:pPr>
      <w:rPr>
        <w:rFonts w:hint="default"/>
      </w:rPr>
    </w:lvl>
  </w:abstractNum>
  <w:num w:numId="1">
    <w:abstractNumId w:val="3"/>
  </w:num>
  <w:num w:numId="2">
    <w:abstractNumId w:val="21"/>
  </w:num>
  <w:num w:numId="3">
    <w:abstractNumId w:val="27"/>
  </w:num>
  <w:num w:numId="4">
    <w:abstractNumId w:val="8"/>
  </w:num>
  <w:num w:numId="5">
    <w:abstractNumId w:val="17"/>
  </w:num>
  <w:num w:numId="6">
    <w:abstractNumId w:val="0"/>
  </w:num>
  <w:num w:numId="7">
    <w:abstractNumId w:val="32"/>
  </w:num>
  <w:num w:numId="8">
    <w:abstractNumId w:val="29"/>
  </w:num>
  <w:num w:numId="9">
    <w:abstractNumId w:val="38"/>
  </w:num>
  <w:num w:numId="10">
    <w:abstractNumId w:val="33"/>
  </w:num>
  <w:num w:numId="11">
    <w:abstractNumId w:val="11"/>
  </w:num>
  <w:num w:numId="12">
    <w:abstractNumId w:val="12"/>
  </w:num>
  <w:num w:numId="13">
    <w:abstractNumId w:val="5"/>
    <w:lvlOverride w:ilvl="0">
      <w:startOverride w:val="1"/>
    </w:lvlOverride>
  </w:num>
  <w:num w:numId="14">
    <w:abstractNumId w:val="30"/>
  </w:num>
  <w:num w:numId="15">
    <w:abstractNumId w:val="48"/>
  </w:num>
  <w:num w:numId="16">
    <w:abstractNumId w:val="40"/>
  </w:num>
  <w:num w:numId="17">
    <w:abstractNumId w:val="35"/>
  </w:num>
  <w:num w:numId="18">
    <w:abstractNumId w:val="46"/>
  </w:num>
  <w:num w:numId="19">
    <w:abstractNumId w:val="36"/>
  </w:num>
  <w:num w:numId="20">
    <w:abstractNumId w:val="10"/>
  </w:num>
  <w:num w:numId="21">
    <w:abstractNumId w:val="25"/>
  </w:num>
  <w:num w:numId="22">
    <w:abstractNumId w:val="7"/>
  </w:num>
  <w:num w:numId="23">
    <w:abstractNumId w:val="22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</w:num>
  <w:num w:numId="28">
    <w:abstractNumId w:val="34"/>
  </w:num>
  <w:num w:numId="29">
    <w:abstractNumId w:val="1"/>
  </w:num>
  <w:num w:numId="30">
    <w:abstractNumId w:val="19"/>
  </w:num>
  <w:num w:numId="31">
    <w:abstractNumId w:val="26"/>
  </w:num>
  <w:num w:numId="32">
    <w:abstractNumId w:val="45"/>
  </w:num>
  <w:num w:numId="33">
    <w:abstractNumId w:val="37"/>
  </w:num>
  <w:num w:numId="34">
    <w:abstractNumId w:val="31"/>
  </w:num>
  <w:num w:numId="35">
    <w:abstractNumId w:val="15"/>
  </w:num>
  <w:num w:numId="36">
    <w:abstractNumId w:val="28"/>
  </w:num>
  <w:num w:numId="37">
    <w:abstractNumId w:val="6"/>
  </w:num>
  <w:num w:numId="38">
    <w:abstractNumId w:val="13"/>
  </w:num>
  <w:num w:numId="39">
    <w:abstractNumId w:val="2"/>
  </w:num>
  <w:num w:numId="40">
    <w:abstractNumId w:val="43"/>
  </w:num>
  <w:num w:numId="41">
    <w:abstractNumId w:val="16"/>
  </w:num>
  <w:num w:numId="42">
    <w:abstractNumId w:val="39"/>
  </w:num>
  <w:num w:numId="43">
    <w:abstractNumId w:val="18"/>
  </w:num>
  <w:num w:numId="44">
    <w:abstractNumId w:val="9"/>
  </w:num>
  <w:num w:numId="45">
    <w:abstractNumId w:val="4"/>
  </w:num>
  <w:num w:numId="46">
    <w:abstractNumId w:val="47"/>
  </w:num>
  <w:num w:numId="47">
    <w:abstractNumId w:val="23"/>
  </w:num>
  <w:num w:numId="48">
    <w:abstractNumId w:val="14"/>
  </w:num>
  <w:num w:numId="49">
    <w:abstractNumId w:val="20"/>
  </w:num>
  <w:num w:numId="50">
    <w:abstractNumId w:val="42"/>
  </w:num>
  <w:num w:numId="51">
    <w:abstractNumId w:val="24"/>
  </w:num>
  <w:num w:numId="52">
    <w:abstractNumId w:val="4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BBF"/>
    <w:rsid w:val="00016EC3"/>
    <w:rsid w:val="0001751E"/>
    <w:rsid w:val="00033EC5"/>
    <w:rsid w:val="00082B43"/>
    <w:rsid w:val="00085B63"/>
    <w:rsid w:val="00091D20"/>
    <w:rsid w:val="00097A35"/>
    <w:rsid w:val="000B2536"/>
    <w:rsid w:val="000B72C5"/>
    <w:rsid w:val="000E775F"/>
    <w:rsid w:val="00106DD1"/>
    <w:rsid w:val="00121049"/>
    <w:rsid w:val="001628CD"/>
    <w:rsid w:val="00162B39"/>
    <w:rsid w:val="00182871"/>
    <w:rsid w:val="001A0609"/>
    <w:rsid w:val="001B3406"/>
    <w:rsid w:val="001C4FCD"/>
    <w:rsid w:val="001C702D"/>
    <w:rsid w:val="002051F1"/>
    <w:rsid w:val="002366AB"/>
    <w:rsid w:val="00244E2F"/>
    <w:rsid w:val="0026290C"/>
    <w:rsid w:val="00264179"/>
    <w:rsid w:val="00267BCB"/>
    <w:rsid w:val="002A55D8"/>
    <w:rsid w:val="002D03F0"/>
    <w:rsid w:val="00342659"/>
    <w:rsid w:val="00347221"/>
    <w:rsid w:val="003E00AB"/>
    <w:rsid w:val="00400C64"/>
    <w:rsid w:val="00403545"/>
    <w:rsid w:val="00447EC6"/>
    <w:rsid w:val="0046728B"/>
    <w:rsid w:val="004676E1"/>
    <w:rsid w:val="004E4859"/>
    <w:rsid w:val="004F05B2"/>
    <w:rsid w:val="004F447C"/>
    <w:rsid w:val="0051076E"/>
    <w:rsid w:val="0051103E"/>
    <w:rsid w:val="00511843"/>
    <w:rsid w:val="0055722F"/>
    <w:rsid w:val="005C7263"/>
    <w:rsid w:val="00607D34"/>
    <w:rsid w:val="00670085"/>
    <w:rsid w:val="006A46C1"/>
    <w:rsid w:val="006F0BB1"/>
    <w:rsid w:val="007114AB"/>
    <w:rsid w:val="007262DF"/>
    <w:rsid w:val="00757A99"/>
    <w:rsid w:val="007664B4"/>
    <w:rsid w:val="007704B6"/>
    <w:rsid w:val="007770AD"/>
    <w:rsid w:val="00781A9E"/>
    <w:rsid w:val="007A1AEB"/>
    <w:rsid w:val="007B7B7F"/>
    <w:rsid w:val="007C52E5"/>
    <w:rsid w:val="007E23DD"/>
    <w:rsid w:val="007E60AD"/>
    <w:rsid w:val="00831AD6"/>
    <w:rsid w:val="008602A5"/>
    <w:rsid w:val="008C5155"/>
    <w:rsid w:val="008E044F"/>
    <w:rsid w:val="008E510A"/>
    <w:rsid w:val="00910FC3"/>
    <w:rsid w:val="00936EEC"/>
    <w:rsid w:val="00946B4B"/>
    <w:rsid w:val="009979BF"/>
    <w:rsid w:val="009A40B9"/>
    <w:rsid w:val="009E5833"/>
    <w:rsid w:val="009E752D"/>
    <w:rsid w:val="009F04AC"/>
    <w:rsid w:val="00A623DA"/>
    <w:rsid w:val="00A71BD5"/>
    <w:rsid w:val="00AA3045"/>
    <w:rsid w:val="00AD3BD6"/>
    <w:rsid w:val="00AF1976"/>
    <w:rsid w:val="00B1345B"/>
    <w:rsid w:val="00B3552F"/>
    <w:rsid w:val="00B4411F"/>
    <w:rsid w:val="00B44F58"/>
    <w:rsid w:val="00B45C34"/>
    <w:rsid w:val="00B71A0C"/>
    <w:rsid w:val="00BC2006"/>
    <w:rsid w:val="00C129F3"/>
    <w:rsid w:val="00C31BE6"/>
    <w:rsid w:val="00C364D6"/>
    <w:rsid w:val="00C63BFA"/>
    <w:rsid w:val="00C72690"/>
    <w:rsid w:val="00C93B9C"/>
    <w:rsid w:val="00CB6805"/>
    <w:rsid w:val="00CC7BBF"/>
    <w:rsid w:val="00CD1DC6"/>
    <w:rsid w:val="00D46DF1"/>
    <w:rsid w:val="00D52F41"/>
    <w:rsid w:val="00D57D22"/>
    <w:rsid w:val="00D63A3C"/>
    <w:rsid w:val="00DB5412"/>
    <w:rsid w:val="00DE3EB5"/>
    <w:rsid w:val="00E060B8"/>
    <w:rsid w:val="00E06B5E"/>
    <w:rsid w:val="00E1176D"/>
    <w:rsid w:val="00E4502B"/>
    <w:rsid w:val="00E7350D"/>
    <w:rsid w:val="00EA6743"/>
    <w:rsid w:val="00EB522A"/>
    <w:rsid w:val="00EC6D91"/>
    <w:rsid w:val="00F06E54"/>
    <w:rsid w:val="00F12924"/>
    <w:rsid w:val="00F140B6"/>
    <w:rsid w:val="00F34AF5"/>
    <w:rsid w:val="00F424F1"/>
    <w:rsid w:val="00F6544C"/>
    <w:rsid w:val="00F874B2"/>
    <w:rsid w:val="00FC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E25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rsid w:val="00A71BD5"/>
    <w:rPr>
      <w:sz w:val="24"/>
      <w:szCs w:val="24"/>
    </w:rPr>
  </w:style>
  <w:style w:type="paragraph" w:styleId="1">
    <w:name w:val="heading 1"/>
    <w:basedOn w:val="a4"/>
    <w:next w:val="a4"/>
    <w:link w:val="11"/>
    <w:pPr>
      <w:keepNext/>
      <w:numPr>
        <w:numId w:val="1"/>
      </w:numPr>
      <w:spacing w:before="120" w:after="120" w:line="360" w:lineRule="auto"/>
      <w:jc w:val="center"/>
      <w:outlineLvl w:val="0"/>
    </w:pPr>
    <w:rPr>
      <w:rFonts w:cs="Arial"/>
      <w:b/>
      <w:bCs/>
      <w:sz w:val="28"/>
      <w:szCs w:val="32"/>
    </w:rPr>
  </w:style>
  <w:style w:type="paragraph" w:styleId="20">
    <w:name w:val="heading 2"/>
    <w:basedOn w:val="a4"/>
    <w:next w:val="a4"/>
    <w:link w:val="22"/>
    <w:uiPriority w:val="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4"/>
    <w:next w:val="a4"/>
    <w:link w:val="31"/>
    <w:uiPriority w:val="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4"/>
    <w:next w:val="a4"/>
    <w:link w:val="42"/>
    <w:uiPriority w:val="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4"/>
    <w:next w:val="a4"/>
    <w:link w:val="50"/>
    <w:uiPriority w:val="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link w:val="70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Heading1Char">
    <w:name w:val="Heading 1 Char"/>
    <w:basedOn w:val="a5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5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5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5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5"/>
    <w:link w:val="6"/>
    <w:rPr>
      <w:b/>
      <w:bCs/>
      <w:sz w:val="22"/>
      <w:szCs w:val="22"/>
    </w:rPr>
  </w:style>
  <w:style w:type="character" w:customStyle="1" w:styleId="70">
    <w:name w:val="Заголовок 7 Знак"/>
    <w:basedOn w:val="a5"/>
    <w:link w:val="7"/>
    <w:rPr>
      <w:sz w:val="24"/>
      <w:szCs w:val="24"/>
    </w:rPr>
  </w:style>
  <w:style w:type="character" w:customStyle="1" w:styleId="80">
    <w:name w:val="Заголовок 8 Знак"/>
    <w:basedOn w:val="a5"/>
    <w:link w:val="8"/>
    <w:rPr>
      <w:i/>
      <w:iCs/>
      <w:sz w:val="24"/>
      <w:szCs w:val="24"/>
    </w:rPr>
  </w:style>
  <w:style w:type="character" w:customStyle="1" w:styleId="Heading9Char">
    <w:name w:val="Heading 9 Char"/>
    <w:basedOn w:val="a5"/>
    <w:uiPriority w:val="9"/>
    <w:rPr>
      <w:rFonts w:ascii="Arial" w:eastAsia="Arial" w:hAnsi="Arial" w:cs="Arial"/>
      <w:i/>
      <w:iCs/>
      <w:sz w:val="21"/>
      <w:szCs w:val="21"/>
    </w:rPr>
  </w:style>
  <w:style w:type="paragraph" w:styleId="a8">
    <w:name w:val="No Spacing"/>
    <w:uiPriority w:val="1"/>
    <w:qFormat/>
  </w:style>
  <w:style w:type="paragraph" w:styleId="a9">
    <w:name w:val="Title"/>
    <w:basedOn w:val="a4"/>
    <w:next w:val="a4"/>
    <w:link w:val="aa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a">
    <w:name w:val="Название Знак"/>
    <w:basedOn w:val="a5"/>
    <w:link w:val="a9"/>
    <w:uiPriority w:val="10"/>
    <w:rPr>
      <w:sz w:val="48"/>
      <w:szCs w:val="48"/>
    </w:rPr>
  </w:style>
  <w:style w:type="paragraph" w:styleId="ab">
    <w:name w:val="Subtitle"/>
    <w:basedOn w:val="a4"/>
    <w:next w:val="a4"/>
    <w:link w:val="ac"/>
    <w:uiPriority w:val="11"/>
    <w:qFormat/>
    <w:pPr>
      <w:spacing w:before="200" w:after="200"/>
    </w:pPr>
  </w:style>
  <w:style w:type="character" w:customStyle="1" w:styleId="ac">
    <w:name w:val="Подзаголовок Знак"/>
    <w:basedOn w:val="a5"/>
    <w:link w:val="ab"/>
    <w:uiPriority w:val="11"/>
    <w:rPr>
      <w:sz w:val="24"/>
      <w:szCs w:val="24"/>
    </w:rPr>
  </w:style>
  <w:style w:type="paragraph" w:styleId="23">
    <w:name w:val="Quote"/>
    <w:basedOn w:val="a4"/>
    <w:next w:val="a4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d">
    <w:name w:val="Intense Quote"/>
    <w:basedOn w:val="a4"/>
    <w:next w:val="a4"/>
    <w:link w:val="a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e">
    <w:name w:val="Выделенная цитата Знак"/>
    <w:link w:val="ad"/>
    <w:uiPriority w:val="30"/>
    <w:rPr>
      <w:i/>
    </w:rPr>
  </w:style>
  <w:style w:type="character" w:customStyle="1" w:styleId="HeaderChar">
    <w:name w:val="Header Char"/>
    <w:basedOn w:val="a5"/>
    <w:uiPriority w:val="99"/>
  </w:style>
  <w:style w:type="character" w:customStyle="1" w:styleId="FooterChar">
    <w:name w:val="Footer Char"/>
    <w:basedOn w:val="a5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6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6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6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6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6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6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6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6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6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6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f">
    <w:name w:val="endnote text"/>
    <w:basedOn w:val="a4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5"/>
    <w:uiPriority w:val="99"/>
    <w:semiHidden/>
    <w:unhideWhenUsed/>
    <w:rPr>
      <w:vertAlign w:val="superscript"/>
    </w:rPr>
  </w:style>
  <w:style w:type="paragraph" w:styleId="52">
    <w:name w:val="toc 5"/>
    <w:basedOn w:val="a4"/>
    <w:next w:val="a4"/>
    <w:uiPriority w:val="39"/>
    <w:unhideWhenUsed/>
    <w:pPr>
      <w:spacing w:after="57"/>
      <w:ind w:left="1134"/>
    </w:pPr>
  </w:style>
  <w:style w:type="paragraph" w:styleId="61">
    <w:name w:val="toc 6"/>
    <w:basedOn w:val="a4"/>
    <w:next w:val="a4"/>
    <w:uiPriority w:val="39"/>
    <w:unhideWhenUsed/>
    <w:pPr>
      <w:spacing w:after="57"/>
      <w:ind w:left="1417"/>
    </w:pPr>
  </w:style>
  <w:style w:type="paragraph" w:styleId="71">
    <w:name w:val="toc 7"/>
    <w:basedOn w:val="a4"/>
    <w:next w:val="a4"/>
    <w:uiPriority w:val="39"/>
    <w:unhideWhenUsed/>
    <w:pPr>
      <w:spacing w:after="57"/>
      <w:ind w:left="1701"/>
    </w:pPr>
  </w:style>
  <w:style w:type="paragraph" w:styleId="81">
    <w:name w:val="toc 8"/>
    <w:basedOn w:val="a4"/>
    <w:next w:val="a4"/>
    <w:uiPriority w:val="39"/>
    <w:unhideWhenUsed/>
    <w:pPr>
      <w:spacing w:after="57"/>
      <w:ind w:left="1984"/>
    </w:pPr>
  </w:style>
  <w:style w:type="paragraph" w:styleId="91">
    <w:name w:val="toc 9"/>
    <w:basedOn w:val="a4"/>
    <w:next w:val="a4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4"/>
    <w:next w:val="a4"/>
    <w:uiPriority w:val="99"/>
    <w:unhideWhenUsed/>
  </w:style>
  <w:style w:type="character" w:customStyle="1" w:styleId="11">
    <w:name w:val="Заголовок 1 Знак"/>
    <w:link w:val="1"/>
    <w:rPr>
      <w:rFonts w:cs="Arial"/>
      <w:b/>
      <w:bCs/>
      <w:sz w:val="28"/>
      <w:szCs w:val="32"/>
    </w:rPr>
  </w:style>
  <w:style w:type="character" w:customStyle="1" w:styleId="22">
    <w:name w:val="Заголовок 2 Знак"/>
    <w:basedOn w:val="a5"/>
    <w:link w:val="20"/>
    <w:uiPriority w:val="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5"/>
    <w:link w:val="3"/>
    <w:uiPriority w:val="9"/>
    <w:rPr>
      <w:rFonts w:ascii="Arial" w:hAnsi="Arial" w:cs="Arial"/>
      <w:b/>
      <w:bCs/>
      <w:sz w:val="26"/>
      <w:szCs w:val="26"/>
    </w:rPr>
  </w:style>
  <w:style w:type="character" w:customStyle="1" w:styleId="42">
    <w:name w:val="Заголовок 4 Знак"/>
    <w:basedOn w:val="a5"/>
    <w:link w:val="4"/>
    <w:uiPriority w:val="9"/>
    <w:rPr>
      <w:b/>
      <w:bCs/>
      <w:sz w:val="28"/>
      <w:szCs w:val="28"/>
    </w:rPr>
  </w:style>
  <w:style w:type="character" w:customStyle="1" w:styleId="50">
    <w:name w:val="Заголовок 5 Знак"/>
    <w:basedOn w:val="a5"/>
    <w:link w:val="5"/>
    <w:uiPriority w:val="9"/>
    <w:rPr>
      <w:b/>
      <w:bCs/>
      <w:i/>
      <w:iCs/>
      <w:sz w:val="26"/>
      <w:szCs w:val="26"/>
    </w:rPr>
  </w:style>
  <w:style w:type="character" w:customStyle="1" w:styleId="90">
    <w:name w:val="Заголовок 9 Знак"/>
    <w:basedOn w:val="a5"/>
    <w:link w:val="9"/>
    <w:uiPriority w:val="9"/>
    <w:rPr>
      <w:rFonts w:ascii="Arial" w:hAnsi="Arial" w:cs="Arial"/>
      <w:sz w:val="22"/>
      <w:szCs w:val="22"/>
    </w:rPr>
  </w:style>
  <w:style w:type="character" w:customStyle="1" w:styleId="PlainText">
    <w:name w:val="PlainText Знак"/>
    <w:link w:val="PlainText0"/>
    <w:qFormat/>
    <w:rPr>
      <w:sz w:val="28"/>
      <w:szCs w:val="24"/>
    </w:rPr>
  </w:style>
  <w:style w:type="paragraph" w:styleId="12">
    <w:name w:val="toc 1"/>
    <w:basedOn w:val="a4"/>
    <w:next w:val="a4"/>
    <w:uiPriority w:val="39"/>
    <w:pPr>
      <w:tabs>
        <w:tab w:val="right" w:leader="dot" w:pos="9526"/>
      </w:tabs>
      <w:spacing w:line="360" w:lineRule="auto"/>
      <w:jc w:val="both"/>
    </w:pPr>
    <w:rPr>
      <w:b/>
      <w:sz w:val="28"/>
    </w:rPr>
  </w:style>
  <w:style w:type="paragraph" w:styleId="25">
    <w:name w:val="toc 2"/>
    <w:basedOn w:val="a4"/>
    <w:next w:val="a4"/>
    <w:uiPriority w:val="39"/>
    <w:pPr>
      <w:tabs>
        <w:tab w:val="right" w:leader="dot" w:pos="9526"/>
      </w:tabs>
      <w:spacing w:line="360" w:lineRule="auto"/>
      <w:ind w:firstLine="284"/>
      <w:jc w:val="both"/>
    </w:pPr>
    <w:rPr>
      <w:sz w:val="28"/>
    </w:rPr>
  </w:style>
  <w:style w:type="paragraph" w:styleId="32">
    <w:name w:val="toc 3"/>
    <w:basedOn w:val="a4"/>
    <w:next w:val="a4"/>
    <w:uiPriority w:val="39"/>
    <w:pPr>
      <w:tabs>
        <w:tab w:val="right" w:leader="dot" w:pos="9498"/>
      </w:tabs>
      <w:spacing w:line="360" w:lineRule="auto"/>
      <w:ind w:firstLine="567"/>
      <w:jc w:val="both"/>
    </w:pPr>
    <w:rPr>
      <w:sz w:val="28"/>
    </w:rPr>
  </w:style>
  <w:style w:type="paragraph" w:styleId="43">
    <w:name w:val="toc 4"/>
    <w:basedOn w:val="a4"/>
    <w:next w:val="a4"/>
    <w:pPr>
      <w:ind w:left="720"/>
    </w:pPr>
  </w:style>
  <w:style w:type="table" w:styleId="af4">
    <w:name w:val="Table Grid"/>
    <w:basedOn w:val="a6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NoTOC">
    <w:name w:val="Head_NoTOC"/>
    <w:qFormat/>
    <w:pPr>
      <w:keepNext/>
      <w:spacing w:before="120" w:after="120" w:line="360" w:lineRule="auto"/>
      <w:jc w:val="center"/>
    </w:pPr>
    <w:rPr>
      <w:rFonts w:cs="Arial"/>
      <w:b/>
      <w:bCs/>
      <w:sz w:val="28"/>
      <w:szCs w:val="32"/>
    </w:rPr>
  </w:style>
  <w:style w:type="paragraph" w:customStyle="1" w:styleId="HeadTOC">
    <w:name w:val="Head_TOC"/>
    <w:pPr>
      <w:pageBreakBefore/>
      <w:spacing w:before="120" w:line="360" w:lineRule="auto"/>
      <w:jc w:val="center"/>
      <w:outlineLvl w:val="0"/>
    </w:pPr>
    <w:rPr>
      <w:b/>
      <w:sz w:val="28"/>
      <w:szCs w:val="28"/>
    </w:rPr>
  </w:style>
  <w:style w:type="paragraph" w:customStyle="1" w:styleId="Head1">
    <w:name w:val="Head1"/>
    <w:next w:val="PlainText0"/>
    <w:link w:val="Head10"/>
    <w:qFormat/>
    <w:pPr>
      <w:pageBreakBefore/>
      <w:numPr>
        <w:numId w:val="21"/>
      </w:numPr>
      <w:tabs>
        <w:tab w:val="left" w:pos="852"/>
      </w:tabs>
      <w:spacing w:before="120" w:after="120" w:line="360" w:lineRule="auto"/>
      <w:jc w:val="both"/>
      <w:outlineLvl w:val="0"/>
    </w:pPr>
    <w:rPr>
      <w:rFonts w:cs="Arial"/>
      <w:b/>
      <w:bCs/>
      <w:sz w:val="28"/>
      <w:szCs w:val="32"/>
    </w:rPr>
  </w:style>
  <w:style w:type="character" w:customStyle="1" w:styleId="Head10">
    <w:name w:val="Head1 Знак Знак"/>
    <w:link w:val="Head1"/>
    <w:rPr>
      <w:rFonts w:cs="Arial"/>
      <w:b/>
      <w:bCs/>
      <w:sz w:val="28"/>
      <w:szCs w:val="32"/>
    </w:rPr>
  </w:style>
  <w:style w:type="paragraph" w:customStyle="1" w:styleId="Head2">
    <w:name w:val="Head2"/>
    <w:next w:val="PlainText0"/>
    <w:link w:val="Head20"/>
    <w:qFormat/>
    <w:pPr>
      <w:keepNext/>
      <w:numPr>
        <w:ilvl w:val="1"/>
        <w:numId w:val="21"/>
      </w:numPr>
      <w:tabs>
        <w:tab w:val="left" w:pos="852"/>
        <w:tab w:val="left" w:pos="8931"/>
      </w:tabs>
      <w:spacing w:before="120" w:after="120" w:line="360" w:lineRule="auto"/>
      <w:jc w:val="both"/>
      <w:outlineLvl w:val="1"/>
    </w:pPr>
    <w:rPr>
      <w:rFonts w:cs="Arial"/>
      <w:b/>
      <w:bCs/>
      <w:sz w:val="28"/>
      <w:szCs w:val="32"/>
    </w:rPr>
  </w:style>
  <w:style w:type="character" w:customStyle="1" w:styleId="Head20">
    <w:name w:val="Head2 Знак"/>
    <w:link w:val="Head2"/>
    <w:rPr>
      <w:rFonts w:cs="Arial"/>
      <w:b/>
      <w:bCs/>
      <w:sz w:val="28"/>
      <w:szCs w:val="32"/>
    </w:rPr>
  </w:style>
  <w:style w:type="paragraph" w:customStyle="1" w:styleId="Head3">
    <w:name w:val="Head3"/>
    <w:next w:val="PlainText0"/>
    <w:link w:val="Head30"/>
    <w:qFormat/>
    <w:pPr>
      <w:keepNext/>
      <w:keepLines/>
      <w:numPr>
        <w:ilvl w:val="2"/>
        <w:numId w:val="21"/>
      </w:numPr>
      <w:tabs>
        <w:tab w:val="left" w:pos="852"/>
      </w:tabs>
      <w:spacing w:before="120" w:after="120" w:line="360" w:lineRule="auto"/>
      <w:jc w:val="both"/>
      <w:outlineLvl w:val="2"/>
    </w:pPr>
    <w:rPr>
      <w:rFonts w:cs="Arial"/>
      <w:b/>
      <w:bCs/>
      <w:sz w:val="28"/>
      <w:szCs w:val="26"/>
    </w:rPr>
  </w:style>
  <w:style w:type="character" w:customStyle="1" w:styleId="Head30">
    <w:name w:val="Head3 Знак"/>
    <w:link w:val="Head3"/>
    <w:qFormat/>
    <w:rPr>
      <w:rFonts w:cs="Arial"/>
      <w:b/>
      <w:bCs/>
      <w:sz w:val="28"/>
      <w:szCs w:val="26"/>
    </w:rPr>
  </w:style>
  <w:style w:type="paragraph" w:customStyle="1" w:styleId="Head4">
    <w:name w:val="Head4"/>
    <w:basedOn w:val="a4"/>
    <w:next w:val="PlainText0"/>
    <w:link w:val="Head40"/>
    <w:qFormat/>
    <w:pPr>
      <w:keepNext/>
      <w:numPr>
        <w:ilvl w:val="3"/>
        <w:numId w:val="21"/>
      </w:numPr>
      <w:tabs>
        <w:tab w:val="left" w:pos="852"/>
      </w:tabs>
      <w:spacing w:before="120" w:after="120" w:line="360" w:lineRule="auto"/>
      <w:jc w:val="both"/>
      <w:outlineLvl w:val="3"/>
    </w:pPr>
    <w:rPr>
      <w:b/>
      <w:sz w:val="28"/>
      <w:szCs w:val="20"/>
    </w:rPr>
  </w:style>
  <w:style w:type="character" w:customStyle="1" w:styleId="Head40">
    <w:name w:val="Head4 Знак"/>
    <w:link w:val="Head4"/>
    <w:rPr>
      <w:b/>
      <w:sz w:val="28"/>
    </w:rPr>
  </w:style>
  <w:style w:type="paragraph" w:customStyle="1" w:styleId="Head5">
    <w:name w:val="Head5"/>
    <w:next w:val="PlainText0"/>
    <w:link w:val="Head50"/>
    <w:qFormat/>
    <w:pPr>
      <w:keepNext/>
      <w:numPr>
        <w:ilvl w:val="4"/>
        <w:numId w:val="21"/>
      </w:numPr>
      <w:tabs>
        <w:tab w:val="left" w:pos="852"/>
      </w:tabs>
      <w:spacing w:before="120" w:after="120" w:line="360" w:lineRule="auto"/>
      <w:jc w:val="both"/>
      <w:outlineLvl w:val="4"/>
    </w:pPr>
    <w:rPr>
      <w:b/>
      <w:sz w:val="28"/>
    </w:rPr>
  </w:style>
  <w:style w:type="character" w:customStyle="1" w:styleId="Head50">
    <w:name w:val="Head5 Знак"/>
    <w:link w:val="Head5"/>
    <w:rPr>
      <w:b/>
      <w:sz w:val="28"/>
    </w:rPr>
  </w:style>
  <w:style w:type="paragraph" w:customStyle="1" w:styleId="Head6">
    <w:name w:val="Head6"/>
    <w:next w:val="PlainText0"/>
    <w:link w:val="Head60"/>
    <w:qFormat/>
    <w:pPr>
      <w:numPr>
        <w:ilvl w:val="5"/>
        <w:numId w:val="21"/>
      </w:numPr>
      <w:spacing w:before="120" w:after="120" w:line="360" w:lineRule="auto"/>
      <w:jc w:val="both"/>
    </w:pPr>
    <w:rPr>
      <w:b/>
      <w:sz w:val="28"/>
    </w:rPr>
  </w:style>
  <w:style w:type="character" w:customStyle="1" w:styleId="Head60">
    <w:name w:val="Head6 Знак"/>
    <w:link w:val="Head6"/>
    <w:rPr>
      <w:b/>
      <w:sz w:val="28"/>
    </w:rPr>
  </w:style>
  <w:style w:type="paragraph" w:customStyle="1" w:styleId="ItemizedList1">
    <w:name w:val="ItemizedList1"/>
    <w:link w:val="ItemizedList10"/>
    <w:qFormat/>
    <w:pPr>
      <w:spacing w:line="360" w:lineRule="auto"/>
      <w:jc w:val="both"/>
    </w:pPr>
    <w:rPr>
      <w:sz w:val="28"/>
    </w:rPr>
  </w:style>
  <w:style w:type="character" w:customStyle="1" w:styleId="ItemizedList10">
    <w:name w:val="ItemizedList1 Знак"/>
    <w:link w:val="ItemizedList1"/>
    <w:qFormat/>
    <w:rPr>
      <w:sz w:val="28"/>
    </w:rPr>
  </w:style>
  <w:style w:type="paragraph" w:customStyle="1" w:styleId="ItemizedList2">
    <w:name w:val="ItemizedList2"/>
    <w:link w:val="ItemizedList20"/>
    <w:qFormat/>
    <w:pPr>
      <w:numPr>
        <w:ilvl w:val="1"/>
        <w:numId w:val="19"/>
      </w:numPr>
      <w:spacing w:line="360" w:lineRule="auto"/>
      <w:jc w:val="both"/>
    </w:pPr>
    <w:rPr>
      <w:sz w:val="28"/>
      <w:szCs w:val="24"/>
    </w:rPr>
  </w:style>
  <w:style w:type="paragraph" w:customStyle="1" w:styleId="ItemizedList3">
    <w:name w:val="ItemizedList3"/>
    <w:qFormat/>
    <w:pPr>
      <w:numPr>
        <w:ilvl w:val="2"/>
        <w:numId w:val="19"/>
      </w:numPr>
      <w:spacing w:line="360" w:lineRule="auto"/>
      <w:jc w:val="both"/>
    </w:pPr>
    <w:rPr>
      <w:sz w:val="28"/>
      <w:szCs w:val="24"/>
    </w:rPr>
  </w:style>
  <w:style w:type="paragraph" w:customStyle="1" w:styleId="OderedList1">
    <w:name w:val="OderedList1"/>
    <w:basedOn w:val="a4"/>
    <w:qFormat/>
    <w:pPr>
      <w:numPr>
        <w:numId w:val="20"/>
      </w:numPr>
      <w:spacing w:line="360" w:lineRule="auto"/>
      <w:jc w:val="both"/>
    </w:pPr>
    <w:rPr>
      <w:sz w:val="28"/>
      <w:szCs w:val="20"/>
    </w:rPr>
  </w:style>
  <w:style w:type="paragraph" w:customStyle="1" w:styleId="OderedList2">
    <w:name w:val="OderedList2"/>
    <w:basedOn w:val="a4"/>
    <w:qFormat/>
    <w:pPr>
      <w:numPr>
        <w:ilvl w:val="1"/>
        <w:numId w:val="20"/>
      </w:numPr>
      <w:spacing w:line="360" w:lineRule="auto"/>
      <w:jc w:val="both"/>
    </w:pPr>
    <w:rPr>
      <w:sz w:val="28"/>
      <w:szCs w:val="20"/>
    </w:rPr>
  </w:style>
  <w:style w:type="paragraph" w:customStyle="1" w:styleId="OderedList3">
    <w:name w:val="OderedList3"/>
    <w:qFormat/>
    <w:pPr>
      <w:numPr>
        <w:ilvl w:val="2"/>
        <w:numId w:val="20"/>
      </w:numPr>
      <w:spacing w:line="360" w:lineRule="auto"/>
      <w:jc w:val="both"/>
    </w:pPr>
    <w:rPr>
      <w:sz w:val="28"/>
      <w:szCs w:val="24"/>
    </w:rPr>
  </w:style>
  <w:style w:type="paragraph" w:customStyle="1" w:styleId="Picture">
    <w:name w:val="Picture"/>
    <w:next w:val="a4"/>
    <w:qFormat/>
    <w:rsid w:val="002A55D8"/>
    <w:pPr>
      <w:spacing w:line="360" w:lineRule="auto"/>
      <w:jc w:val="center"/>
    </w:pPr>
    <w:rPr>
      <w:sz w:val="28"/>
    </w:rPr>
  </w:style>
  <w:style w:type="paragraph" w:customStyle="1" w:styleId="PictureInscription">
    <w:name w:val="PictureInscription"/>
    <w:next w:val="PlainText0"/>
    <w:qFormat/>
    <w:pPr>
      <w:numPr>
        <w:ilvl w:val="7"/>
        <w:numId w:val="21"/>
      </w:numPr>
      <w:tabs>
        <w:tab w:val="left" w:pos="852"/>
      </w:tabs>
      <w:spacing w:line="360" w:lineRule="auto"/>
      <w:jc w:val="center"/>
    </w:pPr>
    <w:rPr>
      <w:sz w:val="28"/>
      <w:szCs w:val="24"/>
    </w:rPr>
  </w:style>
  <w:style w:type="paragraph" w:customStyle="1" w:styleId="PlainText0">
    <w:name w:val="PlainText"/>
    <w:link w:val="PlainText"/>
    <w:qFormat/>
    <w:pPr>
      <w:spacing w:line="360" w:lineRule="auto"/>
      <w:ind w:firstLine="851"/>
      <w:jc w:val="both"/>
    </w:pPr>
    <w:rPr>
      <w:sz w:val="28"/>
      <w:szCs w:val="24"/>
    </w:rPr>
  </w:style>
  <w:style w:type="paragraph" w:customStyle="1" w:styleId="TableInscription">
    <w:name w:val="TableInscription"/>
    <w:next w:val="PlainText0"/>
    <w:qFormat/>
    <w:pPr>
      <w:keepNext/>
      <w:numPr>
        <w:ilvl w:val="8"/>
        <w:numId w:val="21"/>
      </w:numPr>
      <w:tabs>
        <w:tab w:val="left" w:pos="852"/>
      </w:tabs>
      <w:spacing w:before="240" w:after="120" w:line="360" w:lineRule="auto"/>
    </w:pPr>
    <w:rPr>
      <w:sz w:val="28"/>
    </w:rPr>
  </w:style>
  <w:style w:type="paragraph" w:customStyle="1" w:styleId="TableItemizedList1">
    <w:name w:val="TableItemizedList1"/>
    <w:pPr>
      <w:numPr>
        <w:numId w:val="22"/>
      </w:numPr>
      <w:spacing w:line="360" w:lineRule="auto"/>
    </w:pPr>
    <w:rPr>
      <w:sz w:val="28"/>
    </w:rPr>
  </w:style>
  <w:style w:type="paragraph" w:customStyle="1" w:styleId="TableItemizedList2">
    <w:name w:val="TableItemizedList2"/>
    <w:qFormat/>
    <w:pPr>
      <w:numPr>
        <w:ilvl w:val="1"/>
        <w:numId w:val="22"/>
      </w:numPr>
      <w:spacing w:line="360" w:lineRule="auto"/>
      <w:ind w:firstLine="709"/>
      <w:jc w:val="both"/>
    </w:pPr>
    <w:rPr>
      <w:sz w:val="28"/>
      <w:szCs w:val="24"/>
    </w:rPr>
  </w:style>
  <w:style w:type="paragraph" w:customStyle="1" w:styleId="TableItemizedList3">
    <w:name w:val="TableItemizedList3"/>
    <w:qFormat/>
    <w:pPr>
      <w:numPr>
        <w:ilvl w:val="2"/>
        <w:numId w:val="22"/>
      </w:numPr>
      <w:spacing w:line="360" w:lineRule="auto"/>
    </w:pPr>
    <w:rPr>
      <w:sz w:val="28"/>
      <w:szCs w:val="24"/>
    </w:rPr>
  </w:style>
  <w:style w:type="paragraph" w:customStyle="1" w:styleId="TableOderedList1">
    <w:name w:val="TableOderedList1"/>
    <w:pPr>
      <w:numPr>
        <w:numId w:val="23"/>
      </w:numPr>
      <w:spacing w:line="360" w:lineRule="auto"/>
    </w:pPr>
    <w:rPr>
      <w:sz w:val="28"/>
    </w:rPr>
  </w:style>
  <w:style w:type="paragraph" w:customStyle="1" w:styleId="TableOderedList2">
    <w:name w:val="TableOderedList2"/>
    <w:qFormat/>
    <w:pPr>
      <w:numPr>
        <w:ilvl w:val="1"/>
        <w:numId w:val="23"/>
      </w:numPr>
      <w:spacing w:line="360" w:lineRule="auto"/>
    </w:pPr>
    <w:rPr>
      <w:sz w:val="28"/>
      <w:szCs w:val="24"/>
    </w:rPr>
  </w:style>
  <w:style w:type="paragraph" w:customStyle="1" w:styleId="TableOderedList3">
    <w:name w:val="TableOderedList3"/>
    <w:qFormat/>
    <w:pPr>
      <w:numPr>
        <w:ilvl w:val="2"/>
        <w:numId w:val="23"/>
      </w:numPr>
      <w:spacing w:line="360" w:lineRule="auto"/>
    </w:pPr>
    <w:rPr>
      <w:sz w:val="28"/>
      <w:szCs w:val="24"/>
    </w:rPr>
  </w:style>
  <w:style w:type="paragraph" w:customStyle="1" w:styleId="TableText">
    <w:name w:val="TableText"/>
    <w:link w:val="TableText0"/>
    <w:qFormat/>
    <w:pPr>
      <w:tabs>
        <w:tab w:val="left" w:pos="0"/>
      </w:tabs>
      <w:spacing w:line="360" w:lineRule="auto"/>
    </w:pPr>
    <w:rPr>
      <w:sz w:val="28"/>
      <w:szCs w:val="24"/>
    </w:rPr>
  </w:style>
  <w:style w:type="character" w:customStyle="1" w:styleId="TableText0">
    <w:name w:val="TableText Знак"/>
    <w:link w:val="TableText"/>
    <w:rPr>
      <w:sz w:val="28"/>
      <w:szCs w:val="24"/>
    </w:rPr>
  </w:style>
  <w:style w:type="character" w:customStyle="1" w:styleId="111">
    <w:name w:val="Заголовок 1 Знак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5">
    <w:name w:val="Revision"/>
    <w:hidden/>
    <w:uiPriority w:val="99"/>
    <w:semiHidden/>
    <w:rPr>
      <w:sz w:val="28"/>
      <w:szCs w:val="24"/>
    </w:rPr>
  </w:style>
  <w:style w:type="paragraph" w:customStyle="1" w:styleId="TableTitle">
    <w:name w:val="TableTitle"/>
    <w:link w:val="TableTitle0"/>
    <w:qFormat/>
    <w:pPr>
      <w:keepNext/>
      <w:spacing w:before="120" w:line="360" w:lineRule="auto"/>
      <w:jc w:val="center"/>
    </w:pPr>
    <w:rPr>
      <w:sz w:val="28"/>
      <w:szCs w:val="24"/>
    </w:rPr>
  </w:style>
  <w:style w:type="character" w:customStyle="1" w:styleId="TableTitle0">
    <w:name w:val="TableTitle Знак"/>
    <w:link w:val="TableTitle"/>
    <w:rPr>
      <w:sz w:val="28"/>
      <w:szCs w:val="24"/>
    </w:rPr>
  </w:style>
  <w:style w:type="paragraph" w:styleId="af6">
    <w:name w:val="header"/>
    <w:basedOn w:val="a4"/>
    <w:link w:val="af7"/>
    <w:uiPriority w:val="9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5"/>
    <w:link w:val="af6"/>
    <w:uiPriority w:val="99"/>
    <w:rPr>
      <w:sz w:val="24"/>
      <w:szCs w:val="24"/>
    </w:rPr>
  </w:style>
  <w:style w:type="paragraph" w:styleId="af8">
    <w:name w:val="footer"/>
    <w:basedOn w:val="a4"/>
    <w:link w:val="af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5"/>
    <w:link w:val="af8"/>
    <w:rPr>
      <w:sz w:val="24"/>
      <w:szCs w:val="24"/>
    </w:rPr>
  </w:style>
  <w:style w:type="paragraph" w:styleId="afa">
    <w:name w:val="Balloon Text"/>
    <w:basedOn w:val="a4"/>
    <w:link w:val="afb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5"/>
    <w:link w:val="afa"/>
    <w:uiPriority w:val="99"/>
    <w:semiHidden/>
    <w:rPr>
      <w:rFonts w:ascii="Segoe UI" w:hAnsi="Segoe UI" w:cs="Segoe UI"/>
      <w:sz w:val="18"/>
      <w:szCs w:val="18"/>
    </w:rPr>
  </w:style>
  <w:style w:type="character" w:styleId="afc">
    <w:name w:val="Hyperlink"/>
    <w:basedOn w:val="a5"/>
    <w:uiPriority w:val="99"/>
    <w:unhideWhenUsed/>
    <w:rPr>
      <w:color w:val="0563C1" w:themeColor="hyperlink"/>
      <w:u w:val="single"/>
    </w:rPr>
  </w:style>
  <w:style w:type="paragraph" w:customStyle="1" w:styleId="afd">
    <w:name w:val="Таблица"/>
    <w:link w:val="afe"/>
    <w:pPr>
      <w:keepLines/>
      <w:spacing w:line="276" w:lineRule="auto"/>
    </w:pPr>
    <w:rPr>
      <w:rFonts w:eastAsia="MS Mincho"/>
      <w:sz w:val="24"/>
    </w:rPr>
  </w:style>
  <w:style w:type="paragraph" w:customStyle="1" w:styleId="10">
    <w:name w:val="Т_1_Абзац"/>
    <w:link w:val="13"/>
    <w:pPr>
      <w:numPr>
        <w:numId w:val="2"/>
      </w:numPr>
      <w:jc w:val="both"/>
    </w:pPr>
    <w:rPr>
      <w:sz w:val="24"/>
      <w:szCs w:val="24"/>
    </w:rPr>
  </w:style>
  <w:style w:type="character" w:customStyle="1" w:styleId="13">
    <w:name w:val="Т_1_Абзац Знак"/>
    <w:link w:val="10"/>
    <w:rPr>
      <w:sz w:val="24"/>
      <w:szCs w:val="24"/>
    </w:rPr>
  </w:style>
  <w:style w:type="table" w:customStyle="1" w:styleId="GR2">
    <w:name w:val="Сетка таблицы GR2"/>
    <w:basedOn w:val="a6"/>
    <w:next w:val="af4"/>
    <w:pPr>
      <w:spacing w:line="276" w:lineRule="auto"/>
      <w:jc w:val="both"/>
    </w:pPr>
    <w:rPr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spacing w:before="0" w:beforeAutospacing="0" w:after="0" w:afterAutospacing="0" w:line="276" w:lineRule="auto"/>
        <w:ind w:left="0" w:right="0" w:firstLine="0"/>
        <w:jc w:val="center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uto"/>
      </w:tcPr>
    </w:tblStylePr>
    <w:tblStylePr w:type="firstCol">
      <w:pPr>
        <w:spacing w:before="0" w:beforeAutospacing="0" w:after="0" w:afterAutospacing="0" w:line="276" w:lineRule="auto"/>
        <w:ind w:left="0" w:right="0" w:firstLine="0"/>
        <w:jc w:val="left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afe">
    <w:name w:val="Таблица Знак"/>
    <w:basedOn w:val="a5"/>
    <w:link w:val="afd"/>
    <w:rPr>
      <w:rFonts w:eastAsia="MS Mincho"/>
      <w:sz w:val="24"/>
    </w:rPr>
  </w:style>
  <w:style w:type="character" w:styleId="aff">
    <w:name w:val="annotation reference"/>
    <w:basedOn w:val="a5"/>
    <w:unhideWhenUsed/>
    <w:rPr>
      <w:sz w:val="16"/>
      <w:szCs w:val="16"/>
    </w:rPr>
  </w:style>
  <w:style w:type="paragraph" w:styleId="aff0">
    <w:name w:val="annotation text"/>
    <w:aliases w:val="Примечания: текст"/>
    <w:basedOn w:val="a4"/>
    <w:link w:val="aff1"/>
    <w:uiPriority w:val="99"/>
    <w:unhideWhenUsed/>
    <w:qFormat/>
    <w:rPr>
      <w:sz w:val="20"/>
      <w:szCs w:val="20"/>
    </w:rPr>
  </w:style>
  <w:style w:type="character" w:customStyle="1" w:styleId="aff1">
    <w:name w:val="Текст примечания Знак"/>
    <w:aliases w:val="Примечания: текст Знак"/>
    <w:basedOn w:val="a5"/>
    <w:link w:val="aff0"/>
    <w:uiPriority w:val="99"/>
    <w:qFormat/>
  </w:style>
  <w:style w:type="paragraph" w:styleId="aff2">
    <w:name w:val="annotation subject"/>
    <w:basedOn w:val="aff0"/>
    <w:next w:val="aff0"/>
    <w:link w:val="aff3"/>
    <w:semiHidden/>
    <w:unhideWhenUsed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Pr>
      <w:b/>
      <w:bCs/>
    </w:rPr>
  </w:style>
  <w:style w:type="paragraph" w:styleId="aff4">
    <w:name w:val="List Paragraph"/>
    <w:basedOn w:val="a4"/>
    <w:link w:val="aff5"/>
    <w:uiPriority w:val="34"/>
    <w:qFormat/>
    <w:pPr>
      <w:ind w:left="720" w:firstLine="709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aff6">
    <w:name w:val="caption"/>
    <w:basedOn w:val="a4"/>
    <w:next w:val="a4"/>
    <w:link w:val="aff7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PlainText2">
    <w:name w:val="PlainText Знак2"/>
    <w:qFormat/>
    <w:rPr>
      <w:sz w:val="28"/>
      <w:szCs w:val="24"/>
    </w:rPr>
  </w:style>
  <w:style w:type="paragraph" w:customStyle="1" w:styleId="FMainTXT">
    <w:name w:val="FMainTXT"/>
    <w:basedOn w:val="a4"/>
    <w:pPr>
      <w:spacing w:before="120" w:line="360" w:lineRule="auto"/>
      <w:ind w:left="142" w:firstLine="709"/>
      <w:jc w:val="both"/>
    </w:pPr>
    <w:rPr>
      <w:rFonts w:ascii="Arial" w:hAnsi="Arial"/>
      <w:szCs w:val="20"/>
    </w:rPr>
  </w:style>
  <w:style w:type="character" w:styleId="aff8">
    <w:name w:val="footnote reference"/>
    <w:uiPriority w:val="99"/>
    <w:rPr>
      <w:vertAlign w:val="superscript"/>
    </w:rPr>
  </w:style>
  <w:style w:type="paragraph" w:styleId="aff9">
    <w:name w:val="footnote text"/>
    <w:basedOn w:val="a4"/>
    <w:link w:val="affa"/>
    <w:uiPriority w:val="99"/>
    <w:unhideWhenUsed/>
    <w:pPr>
      <w:ind w:firstLine="709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affa">
    <w:name w:val="Текст сноски Знак"/>
    <w:basedOn w:val="a5"/>
    <w:link w:val="aff9"/>
    <w:uiPriority w:val="99"/>
    <w:rPr>
      <w:rFonts w:eastAsiaTheme="minorHAnsi" w:cstheme="minorBidi"/>
      <w:lang w:eastAsia="en-US"/>
    </w:rPr>
  </w:style>
  <w:style w:type="paragraph" w:styleId="affb">
    <w:name w:val="Body Text Indent"/>
    <w:basedOn w:val="a4"/>
    <w:link w:val="affc"/>
    <w:semiHidden/>
    <w:pPr>
      <w:spacing w:after="120"/>
      <w:ind w:left="283"/>
    </w:pPr>
  </w:style>
  <w:style w:type="character" w:customStyle="1" w:styleId="affc">
    <w:name w:val="Основной текст с отступом Знак"/>
    <w:basedOn w:val="a5"/>
    <w:link w:val="affb"/>
    <w:semiHidden/>
    <w:rPr>
      <w:sz w:val="24"/>
      <w:szCs w:val="24"/>
    </w:rPr>
  </w:style>
  <w:style w:type="paragraph" w:styleId="40">
    <w:name w:val="List Bullet 4"/>
    <w:basedOn w:val="a4"/>
    <w:pPr>
      <w:numPr>
        <w:numId w:val="3"/>
      </w:numPr>
    </w:pPr>
  </w:style>
  <w:style w:type="paragraph" w:customStyle="1" w:styleId="unorderedlistlevel1">
    <w:name w:val="_unordered_list_level_1"/>
    <w:link w:val="unorderedlistlevel10"/>
    <w:pPr>
      <w:spacing w:line="360" w:lineRule="auto"/>
      <w:ind w:firstLine="851"/>
      <w:jc w:val="both"/>
    </w:pPr>
    <w:rPr>
      <w:sz w:val="24"/>
    </w:rPr>
  </w:style>
  <w:style w:type="character" w:customStyle="1" w:styleId="unorderedlistlevel10">
    <w:name w:val="_unordered_list_level_1 Знак"/>
    <w:link w:val="unorderedlistlevel1"/>
    <w:rPr>
      <w:sz w:val="24"/>
    </w:rPr>
  </w:style>
  <w:style w:type="paragraph" w:customStyle="1" w:styleId="unorderedlistlevel2">
    <w:name w:val="_unordered_list_level_2"/>
    <w:pPr>
      <w:spacing w:line="360" w:lineRule="auto"/>
      <w:ind w:left="1701"/>
      <w:jc w:val="both"/>
    </w:pPr>
    <w:rPr>
      <w:sz w:val="24"/>
      <w:szCs w:val="24"/>
    </w:rPr>
  </w:style>
  <w:style w:type="paragraph" w:customStyle="1" w:styleId="unorderedlistlevel3">
    <w:name w:val="_unordered_list_level_3"/>
    <w:pPr>
      <w:spacing w:line="360" w:lineRule="auto"/>
      <w:ind w:left="2552"/>
      <w:jc w:val="both"/>
    </w:pPr>
    <w:rPr>
      <w:sz w:val="24"/>
      <w:szCs w:val="24"/>
    </w:rPr>
  </w:style>
  <w:style w:type="paragraph" w:styleId="30">
    <w:name w:val="List Number 3"/>
    <w:basedOn w:val="a4"/>
    <w:semiHidden/>
    <w:pPr>
      <w:numPr>
        <w:numId w:val="4"/>
      </w:numPr>
    </w:pPr>
  </w:style>
  <w:style w:type="character" w:styleId="affd">
    <w:name w:val="Strong"/>
    <w:uiPriority w:val="22"/>
    <w:qFormat/>
    <w:rPr>
      <w:b/>
      <w:bCs/>
    </w:rPr>
  </w:style>
  <w:style w:type="character" w:customStyle="1" w:styleId="Head21">
    <w:name w:val="Head2 Знак Знак"/>
    <w:rPr>
      <w:rFonts w:cs="Arial"/>
      <w:b/>
      <w:bCs/>
      <w:sz w:val="28"/>
      <w:szCs w:val="32"/>
    </w:rPr>
  </w:style>
  <w:style w:type="paragraph" w:customStyle="1" w:styleId="ItemizedList">
    <w:name w:val="ItemizedList"/>
    <w:basedOn w:val="a4"/>
    <w:link w:val="ItemizedList0"/>
    <w:pPr>
      <w:tabs>
        <w:tab w:val="num" w:pos="0"/>
      </w:tabs>
      <w:spacing w:line="360" w:lineRule="auto"/>
      <w:ind w:firstLine="851"/>
      <w:jc w:val="both"/>
    </w:pPr>
    <w:rPr>
      <w:sz w:val="28"/>
    </w:rPr>
  </w:style>
  <w:style w:type="character" w:customStyle="1" w:styleId="ItemizedList0">
    <w:name w:val="ItemizedList Знак"/>
    <w:link w:val="ItemizedList"/>
    <w:rPr>
      <w:sz w:val="28"/>
      <w:szCs w:val="24"/>
    </w:rPr>
  </w:style>
  <w:style w:type="paragraph" w:customStyle="1" w:styleId="PlainTextCenter">
    <w:name w:val="PlainTextCenter"/>
    <w:basedOn w:val="PlainText0"/>
    <w:pPr>
      <w:spacing w:before="120"/>
      <w:ind w:firstLine="0"/>
      <w:jc w:val="center"/>
    </w:pPr>
  </w:style>
  <w:style w:type="paragraph" w:customStyle="1" w:styleId="PlainTextAppendix">
    <w:name w:val="PlainTextAppendix"/>
    <w:pPr>
      <w:spacing w:line="360" w:lineRule="auto"/>
      <w:jc w:val="center"/>
    </w:pPr>
    <w:rPr>
      <w:rFonts w:cs="Arial"/>
      <w:b/>
      <w:bCs/>
      <w:sz w:val="28"/>
      <w:szCs w:val="32"/>
    </w:rPr>
  </w:style>
  <w:style w:type="paragraph" w:styleId="a1">
    <w:name w:val="List Bullet"/>
    <w:basedOn w:val="a4"/>
    <w:semiHidden/>
    <w:pPr>
      <w:numPr>
        <w:numId w:val="5"/>
      </w:numPr>
    </w:pPr>
  </w:style>
  <w:style w:type="paragraph" w:customStyle="1" w:styleId="ItemizedList4">
    <w:name w:val="ItemizedList4"/>
    <w:pPr>
      <w:spacing w:line="360" w:lineRule="auto"/>
      <w:ind w:firstLine="1701"/>
    </w:pPr>
    <w:rPr>
      <w:sz w:val="28"/>
      <w:szCs w:val="24"/>
    </w:rPr>
  </w:style>
  <w:style w:type="character" w:styleId="HTML">
    <w:name w:val="HTML Definition"/>
    <w:semiHidden/>
    <w:rPr>
      <w:i/>
      <w:iCs/>
    </w:rPr>
  </w:style>
  <w:style w:type="paragraph" w:styleId="26">
    <w:name w:val="envelope return"/>
    <w:basedOn w:val="a4"/>
    <w:semiHidden/>
    <w:rPr>
      <w:rFonts w:ascii="Arial" w:hAnsi="Arial" w:cs="Arial"/>
      <w:sz w:val="20"/>
      <w:szCs w:val="20"/>
    </w:rPr>
  </w:style>
  <w:style w:type="character" w:customStyle="1" w:styleId="aff5">
    <w:name w:val="Абзац списка Знак"/>
    <w:basedOn w:val="a5"/>
    <w:link w:val="aff4"/>
    <w:uiPriority w:val="34"/>
    <w:rPr>
      <w:rFonts w:eastAsiaTheme="minorHAnsi" w:cstheme="minorBidi"/>
      <w:sz w:val="24"/>
      <w:szCs w:val="22"/>
      <w:lang w:eastAsia="en-US"/>
    </w:rPr>
  </w:style>
  <w:style w:type="character" w:styleId="affe">
    <w:name w:val="FollowedHyperlink"/>
    <w:basedOn w:val="a5"/>
    <w:uiPriority w:val="99"/>
    <w:semiHidden/>
    <w:unhideWhenUsed/>
    <w:rPr>
      <w:color w:val="954F72" w:themeColor="followedHyperlink"/>
      <w:u w:val="single"/>
    </w:rPr>
  </w:style>
  <w:style w:type="paragraph" w:styleId="2">
    <w:name w:val="List Bullet 2"/>
    <w:basedOn w:val="a4"/>
    <w:semiHidden/>
    <w:unhideWhenUsed/>
    <w:pPr>
      <w:numPr>
        <w:numId w:val="6"/>
      </w:numPr>
      <w:contextualSpacing/>
    </w:pPr>
  </w:style>
  <w:style w:type="paragraph" w:customStyle="1" w:styleId="TableTextBold">
    <w:name w:val="TableTextBold"/>
    <w:basedOn w:val="TableText"/>
    <w:pPr>
      <w:widowControl w:val="0"/>
    </w:pPr>
    <w:rPr>
      <w:b/>
    </w:rPr>
  </w:style>
  <w:style w:type="paragraph" w:customStyle="1" w:styleId="TableTextCenter">
    <w:name w:val="TableTextCenter"/>
    <w:basedOn w:val="TableText"/>
    <w:pPr>
      <w:widowControl w:val="0"/>
      <w:jc w:val="center"/>
    </w:pPr>
  </w:style>
  <w:style w:type="paragraph" w:customStyle="1" w:styleId="TableOderedList4">
    <w:name w:val="TableOderedList4"/>
    <w:basedOn w:val="TableText"/>
    <w:link w:val="TableOderedList40"/>
    <w:pPr>
      <w:numPr>
        <w:numId w:val="7"/>
      </w:numPr>
    </w:pPr>
  </w:style>
  <w:style w:type="character" w:customStyle="1" w:styleId="TableOderedList40">
    <w:name w:val="TableOderedList4 Знак"/>
    <w:basedOn w:val="TableText0"/>
    <w:link w:val="TableOderedList4"/>
    <w:rPr>
      <w:sz w:val="28"/>
      <w:szCs w:val="24"/>
    </w:rPr>
  </w:style>
  <w:style w:type="paragraph" w:customStyle="1" w:styleId="TableOderedList5">
    <w:name w:val="TableOderedList5"/>
    <w:basedOn w:val="TableText"/>
    <w:link w:val="TableOderedList50"/>
    <w:pPr>
      <w:numPr>
        <w:ilvl w:val="1"/>
        <w:numId w:val="7"/>
      </w:numPr>
    </w:pPr>
  </w:style>
  <w:style w:type="character" w:customStyle="1" w:styleId="TableOderedList50">
    <w:name w:val="TableOderedList5 Знак"/>
    <w:basedOn w:val="TableText0"/>
    <w:link w:val="TableOderedList5"/>
    <w:rPr>
      <w:sz w:val="28"/>
      <w:szCs w:val="24"/>
    </w:rPr>
  </w:style>
  <w:style w:type="paragraph" w:customStyle="1" w:styleId="TableOderedList6">
    <w:name w:val="TableOderedList6"/>
    <w:basedOn w:val="TableOderedList4"/>
    <w:link w:val="TableOderedList60"/>
    <w:pPr>
      <w:numPr>
        <w:ilvl w:val="2"/>
      </w:numPr>
    </w:pPr>
  </w:style>
  <w:style w:type="character" w:customStyle="1" w:styleId="TableOderedList60">
    <w:name w:val="TableOderedList6 Знак"/>
    <w:basedOn w:val="TableOderedList40"/>
    <w:link w:val="TableOderedList6"/>
    <w:rPr>
      <w:sz w:val="28"/>
      <w:szCs w:val="24"/>
    </w:rPr>
  </w:style>
  <w:style w:type="paragraph" w:customStyle="1" w:styleId="a2">
    <w:name w:val="мой список"/>
    <w:basedOn w:val="a4"/>
    <w:next w:val="a4"/>
    <w:pPr>
      <w:numPr>
        <w:numId w:val="8"/>
      </w:numPr>
      <w:tabs>
        <w:tab w:val="clear" w:pos="1429"/>
      </w:tabs>
      <w:spacing w:line="360" w:lineRule="auto"/>
      <w:ind w:left="1066" w:hanging="357"/>
      <w:jc w:val="both"/>
    </w:pPr>
    <w:rPr>
      <w:sz w:val="28"/>
    </w:rPr>
  </w:style>
  <w:style w:type="character" w:customStyle="1" w:styleId="ItemizedList20">
    <w:name w:val="ItemizedList2 Знак"/>
    <w:link w:val="ItemizedList2"/>
    <w:rPr>
      <w:sz w:val="28"/>
      <w:szCs w:val="24"/>
    </w:rPr>
  </w:style>
  <w:style w:type="paragraph" w:customStyle="1" w:styleId="TableOrderedList110">
    <w:name w:val="TableOrderedList 1. 10"/>
    <w:qFormat/>
    <w:pPr>
      <w:numPr>
        <w:numId w:val="10"/>
      </w:numPr>
      <w:jc w:val="center"/>
    </w:pPr>
    <w:rPr>
      <w:rFonts w:cs="Arial"/>
      <w:b/>
      <w:bCs/>
      <w:szCs w:val="32"/>
    </w:rPr>
  </w:style>
  <w:style w:type="paragraph" w:styleId="a3">
    <w:name w:val="List Number"/>
    <w:basedOn w:val="a4"/>
    <w:pPr>
      <w:numPr>
        <w:numId w:val="9"/>
      </w:numPr>
      <w:contextualSpacing/>
    </w:pPr>
  </w:style>
  <w:style w:type="paragraph" w:customStyle="1" w:styleId="TableOrderedList114">
    <w:name w:val="TableOrderedList 1 14"/>
    <w:qFormat/>
    <w:pPr>
      <w:numPr>
        <w:numId w:val="11"/>
      </w:numPr>
      <w:spacing w:line="360" w:lineRule="auto"/>
      <w:jc w:val="center"/>
    </w:pPr>
    <w:rPr>
      <w:b/>
      <w:color w:val="000000"/>
      <w:sz w:val="28"/>
      <w:szCs w:val="28"/>
    </w:rPr>
  </w:style>
  <w:style w:type="paragraph" w:customStyle="1" w:styleId="TableOrderedList1114">
    <w:name w:val="TableOrderedList 1.1 14"/>
    <w:qFormat/>
    <w:pPr>
      <w:numPr>
        <w:ilvl w:val="1"/>
        <w:numId w:val="11"/>
      </w:numPr>
      <w:jc w:val="center"/>
    </w:pPr>
    <w:rPr>
      <w:sz w:val="28"/>
      <w:szCs w:val="24"/>
    </w:rPr>
  </w:style>
  <w:style w:type="paragraph" w:customStyle="1" w:styleId="TableOrderedList11114">
    <w:name w:val="TableOrderedList 1.1.1 14"/>
    <w:qFormat/>
    <w:pPr>
      <w:numPr>
        <w:ilvl w:val="2"/>
        <w:numId w:val="11"/>
      </w:numPr>
      <w:jc w:val="center"/>
    </w:pPr>
    <w:rPr>
      <w:sz w:val="28"/>
      <w:szCs w:val="24"/>
    </w:rPr>
  </w:style>
  <w:style w:type="paragraph" w:customStyle="1" w:styleId="TableOrderedList111114">
    <w:name w:val="TableOrderedList 1.1.1.1 14"/>
    <w:qFormat/>
    <w:pPr>
      <w:numPr>
        <w:ilvl w:val="3"/>
        <w:numId w:val="11"/>
      </w:numPr>
      <w:jc w:val="center"/>
    </w:pPr>
    <w:rPr>
      <w:sz w:val="28"/>
      <w:szCs w:val="24"/>
    </w:rPr>
  </w:style>
  <w:style w:type="paragraph" w:customStyle="1" w:styleId="TableOderedList114">
    <w:name w:val="TableOderedList1 14"/>
    <w:qFormat/>
    <w:pPr>
      <w:spacing w:line="360" w:lineRule="auto"/>
      <w:jc w:val="center"/>
    </w:pPr>
    <w:rPr>
      <w:b/>
      <w:color w:val="000000"/>
      <w:sz w:val="28"/>
      <w:szCs w:val="28"/>
    </w:rPr>
  </w:style>
  <w:style w:type="paragraph" w:customStyle="1" w:styleId="TableOderedList214">
    <w:name w:val="TableOderedList2 14"/>
    <w:qFormat/>
    <w:pPr>
      <w:jc w:val="center"/>
    </w:pPr>
    <w:rPr>
      <w:sz w:val="28"/>
      <w:szCs w:val="24"/>
    </w:rPr>
  </w:style>
  <w:style w:type="paragraph" w:customStyle="1" w:styleId="a0">
    <w:name w:val="Спис."/>
    <w:basedOn w:val="aff4"/>
    <w:qFormat/>
    <w:pPr>
      <w:numPr>
        <w:numId w:val="12"/>
      </w:numPr>
      <w:spacing w:line="360" w:lineRule="auto"/>
      <w:contextualSpacing w:val="0"/>
    </w:pPr>
    <w:rPr>
      <w:rFonts w:eastAsia="Calibri" w:cs="Times New Roman"/>
      <w:sz w:val="28"/>
      <w:szCs w:val="28"/>
      <w:lang w:eastAsia="ru-RU"/>
    </w:rPr>
  </w:style>
  <w:style w:type="paragraph" w:customStyle="1" w:styleId="21">
    <w:name w:val="Спис.2"/>
    <w:basedOn w:val="a0"/>
    <w:pPr>
      <w:numPr>
        <w:ilvl w:val="1"/>
      </w:numPr>
    </w:pPr>
  </w:style>
  <w:style w:type="paragraph" w:customStyle="1" w:styleId="a">
    <w:name w:val="СПИСОК"/>
    <w:basedOn w:val="a4"/>
    <w:uiPriority w:val="99"/>
    <w:qFormat/>
    <w:pPr>
      <w:widowControl w:val="0"/>
      <w:numPr>
        <w:numId w:val="13"/>
      </w:numPr>
      <w:spacing w:after="60"/>
      <w:jc w:val="both"/>
    </w:pPr>
  </w:style>
  <w:style w:type="character" w:customStyle="1" w:styleId="ListLabel110">
    <w:name w:val="ListLabel 110"/>
    <w:qFormat/>
    <w:rPr>
      <w:rFonts w:cs="Courier New"/>
    </w:rPr>
  </w:style>
  <w:style w:type="paragraph" w:customStyle="1" w:styleId="Standard">
    <w:name w:val="Standard"/>
    <w:qFormat/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customStyle="1" w:styleId="41">
    <w:name w:val="Заголовок 41"/>
    <w:basedOn w:val="a4"/>
    <w:next w:val="a4"/>
    <w:pPr>
      <w:keepNext/>
      <w:keepLines/>
      <w:numPr>
        <w:ilvl w:val="1"/>
        <w:numId w:val="14"/>
      </w:numPr>
      <w:tabs>
        <w:tab w:val="left" w:pos="992"/>
      </w:tabs>
      <w:spacing w:line="360" w:lineRule="exact"/>
      <w:jc w:val="both"/>
      <w:outlineLvl w:val="2"/>
    </w:pPr>
    <w:rPr>
      <w:b/>
      <w:bCs/>
      <w:color w:val="000000"/>
      <w:szCs w:val="28"/>
    </w:rPr>
  </w:style>
  <w:style w:type="numbering" w:customStyle="1" w:styleId="WWNum82">
    <w:name w:val="WWNum82"/>
    <w:basedOn w:val="a7"/>
    <w:pPr>
      <w:numPr>
        <w:numId w:val="14"/>
      </w:numPr>
    </w:pPr>
  </w:style>
  <w:style w:type="character" w:customStyle="1" w:styleId="ListLabel118">
    <w:name w:val="ListLabel 118"/>
    <w:qFormat/>
    <w:rPr>
      <w:rFonts w:eastAsia="Calibri" w:cs="Times New Roman"/>
    </w:rPr>
  </w:style>
  <w:style w:type="paragraph" w:styleId="afff">
    <w:name w:val="Normal (Web)"/>
    <w:basedOn w:val="a4"/>
    <w:uiPriority w:val="99"/>
    <w:semiHidden/>
    <w:unhideWhenUsed/>
    <w:pPr>
      <w:spacing w:before="100" w:beforeAutospacing="1" w:after="100" w:afterAutospacing="1"/>
    </w:pPr>
  </w:style>
  <w:style w:type="paragraph" w:styleId="afff0">
    <w:name w:val="Body Text"/>
    <w:basedOn w:val="a4"/>
    <w:link w:val="afff1"/>
    <w:semiHidden/>
    <w:unhideWhenUsed/>
    <w:pPr>
      <w:spacing w:after="120"/>
    </w:pPr>
  </w:style>
  <w:style w:type="character" w:customStyle="1" w:styleId="afff1">
    <w:name w:val="Основной текст Знак"/>
    <w:basedOn w:val="a5"/>
    <w:link w:val="afff0"/>
    <w:semiHidden/>
    <w:rPr>
      <w:sz w:val="24"/>
      <w:szCs w:val="24"/>
    </w:rPr>
  </w:style>
  <w:style w:type="paragraph" w:customStyle="1" w:styleId="Appendix">
    <w:name w:val="Appendix"/>
    <w:basedOn w:val="a4"/>
    <w:next w:val="a4"/>
    <w:uiPriority w:val="99"/>
    <w:qFormat/>
    <w:pPr>
      <w:pageBreakBefore/>
      <w:spacing w:before="120" w:after="120" w:line="360" w:lineRule="auto"/>
      <w:jc w:val="center"/>
      <w:outlineLvl w:val="0"/>
    </w:pPr>
    <w:rPr>
      <w:rFonts w:ascii="times new roman Полужирный" w:hAnsi="times new roman Полужирный"/>
      <w:b/>
      <w:sz w:val="28"/>
      <w:szCs w:val="28"/>
    </w:rPr>
  </w:style>
  <w:style w:type="numbering" w:customStyle="1" w:styleId="AppendixHeadA">
    <w:name w:val="AppendixHeadA"/>
    <w:uiPriority w:val="99"/>
    <w:pPr>
      <w:numPr>
        <w:numId w:val="15"/>
      </w:numPr>
    </w:pPr>
  </w:style>
  <w:style w:type="paragraph" w:customStyle="1" w:styleId="AppendixHeadA1">
    <w:name w:val="AppendixHeadA1"/>
    <w:basedOn w:val="a4"/>
    <w:pPr>
      <w:numPr>
        <w:numId w:val="16"/>
      </w:numPr>
      <w:spacing w:before="120" w:after="120" w:line="360" w:lineRule="auto"/>
      <w:jc w:val="both"/>
      <w:outlineLvl w:val="0"/>
    </w:pPr>
    <w:rPr>
      <w:rFonts w:ascii="times new roman Полужирный" w:hAnsi="times new roman Полужирный"/>
      <w:b/>
      <w:sz w:val="28"/>
    </w:rPr>
  </w:style>
  <w:style w:type="paragraph" w:customStyle="1" w:styleId="AppendixHeadA2">
    <w:name w:val="AppendixHeadA2"/>
    <w:basedOn w:val="a4"/>
    <w:pPr>
      <w:numPr>
        <w:ilvl w:val="1"/>
        <w:numId w:val="16"/>
      </w:numPr>
      <w:spacing w:before="120" w:after="120" w:line="360" w:lineRule="auto"/>
      <w:jc w:val="both"/>
      <w:outlineLvl w:val="1"/>
    </w:pPr>
    <w:rPr>
      <w:rFonts w:ascii="times new roman Полужирный" w:hAnsi="times new roman Полужирный"/>
      <w:b/>
    </w:rPr>
  </w:style>
  <w:style w:type="paragraph" w:customStyle="1" w:styleId="AppendixHeadA3">
    <w:name w:val="AppendixHeadA3"/>
    <w:basedOn w:val="a4"/>
    <w:pPr>
      <w:numPr>
        <w:ilvl w:val="2"/>
        <w:numId w:val="16"/>
      </w:numPr>
      <w:spacing w:before="120" w:after="120" w:line="360" w:lineRule="auto"/>
      <w:jc w:val="both"/>
      <w:outlineLvl w:val="2"/>
    </w:pPr>
    <w:rPr>
      <w:rFonts w:ascii="times new roman Полужирный" w:hAnsi="times new roman Полужирный"/>
      <w:b/>
    </w:rPr>
  </w:style>
  <w:style w:type="numbering" w:customStyle="1" w:styleId="AppendixHead">
    <w:name w:val="AppendixHeadБ"/>
    <w:uiPriority w:val="99"/>
    <w:pPr>
      <w:numPr>
        <w:numId w:val="17"/>
      </w:numPr>
    </w:pPr>
  </w:style>
  <w:style w:type="paragraph" w:customStyle="1" w:styleId="AppendixHead1">
    <w:name w:val="AppendixHeadБ1"/>
    <w:basedOn w:val="a4"/>
    <w:pPr>
      <w:numPr>
        <w:numId w:val="18"/>
      </w:numPr>
      <w:spacing w:before="120" w:after="120" w:line="360" w:lineRule="auto"/>
      <w:jc w:val="both"/>
      <w:outlineLvl w:val="0"/>
    </w:pPr>
    <w:rPr>
      <w:rFonts w:ascii="times new roman Полужирный" w:hAnsi="times new roman Полужирный"/>
      <w:b/>
      <w:sz w:val="28"/>
    </w:rPr>
  </w:style>
  <w:style w:type="paragraph" w:customStyle="1" w:styleId="AppendixHead2">
    <w:name w:val="AppendixHeadБ2"/>
    <w:basedOn w:val="a4"/>
    <w:pPr>
      <w:numPr>
        <w:ilvl w:val="1"/>
        <w:numId w:val="18"/>
      </w:numPr>
      <w:spacing w:before="120" w:after="120" w:line="360" w:lineRule="auto"/>
      <w:jc w:val="both"/>
      <w:outlineLvl w:val="1"/>
    </w:pPr>
    <w:rPr>
      <w:rFonts w:ascii="times new roman Полужирный" w:hAnsi="times new roman Полужирный"/>
      <w:b/>
    </w:rPr>
  </w:style>
  <w:style w:type="paragraph" w:customStyle="1" w:styleId="AppendixHead3">
    <w:name w:val="AppendixHeadБ3"/>
    <w:basedOn w:val="a4"/>
    <w:pPr>
      <w:numPr>
        <w:ilvl w:val="2"/>
        <w:numId w:val="18"/>
      </w:numPr>
      <w:spacing w:before="120" w:after="120" w:line="360" w:lineRule="auto"/>
      <w:jc w:val="both"/>
      <w:outlineLvl w:val="2"/>
    </w:pPr>
    <w:rPr>
      <w:rFonts w:ascii="times new roman Полужирный" w:hAnsi="times new roman Полужирный"/>
      <w:b/>
    </w:rPr>
  </w:style>
  <w:style w:type="paragraph" w:customStyle="1" w:styleId="AppendixName">
    <w:name w:val="AppendixName"/>
    <w:basedOn w:val="a4"/>
    <w:pPr>
      <w:spacing w:line="360" w:lineRule="auto"/>
      <w:jc w:val="center"/>
    </w:pPr>
    <w:rPr>
      <w:b/>
      <w:sz w:val="28"/>
    </w:rPr>
  </w:style>
  <w:style w:type="paragraph" w:customStyle="1" w:styleId="ItemizedList5">
    <w:name w:val="ItemizedList5"/>
    <w:basedOn w:val="ItemizedList3"/>
    <w:pPr>
      <w:numPr>
        <w:ilvl w:val="0"/>
        <w:numId w:val="0"/>
      </w:numPr>
      <w:ind w:firstLine="1985"/>
    </w:pPr>
  </w:style>
  <w:style w:type="paragraph" w:customStyle="1" w:styleId="ItemizedList6">
    <w:name w:val="ItemizedList6"/>
    <w:basedOn w:val="aff4"/>
    <w:pPr>
      <w:spacing w:line="360" w:lineRule="auto"/>
      <w:ind w:left="0" w:firstLine="2268"/>
      <w:jc w:val="left"/>
    </w:pPr>
    <w:rPr>
      <w:rFonts w:eastAsia="Calibri" w:cs="Times New Roman"/>
      <w:sz w:val="28"/>
    </w:rPr>
  </w:style>
  <w:style w:type="paragraph" w:customStyle="1" w:styleId="ItemizedList7">
    <w:name w:val="ItemizedList7"/>
    <w:basedOn w:val="ItemizedList6"/>
    <w:pPr>
      <w:ind w:firstLine="2552"/>
      <w:jc w:val="both"/>
    </w:pPr>
  </w:style>
  <w:style w:type="paragraph" w:customStyle="1" w:styleId="ItemizedList8">
    <w:name w:val="ItemizedList8"/>
    <w:basedOn w:val="ItemizedList7"/>
    <w:pPr>
      <w:ind w:firstLine="2835"/>
    </w:pPr>
  </w:style>
  <w:style w:type="paragraph" w:customStyle="1" w:styleId="ItemizedList9">
    <w:name w:val="ItemizedList9"/>
    <w:basedOn w:val="ItemizedList8"/>
    <w:pPr>
      <w:ind w:firstLine="3119"/>
    </w:pPr>
  </w:style>
  <w:style w:type="paragraph" w:customStyle="1" w:styleId="OderedList4">
    <w:name w:val="OderedList4"/>
    <w:basedOn w:val="aff4"/>
    <w:pPr>
      <w:spacing w:line="360" w:lineRule="auto"/>
      <w:ind w:left="0" w:firstLine="1701"/>
    </w:pPr>
    <w:rPr>
      <w:rFonts w:eastAsia="Calibri" w:cs="Times New Roman"/>
      <w:sz w:val="28"/>
    </w:rPr>
  </w:style>
  <w:style w:type="paragraph" w:customStyle="1" w:styleId="OderedList5">
    <w:name w:val="OderedList5"/>
    <w:basedOn w:val="aff4"/>
    <w:pPr>
      <w:spacing w:line="360" w:lineRule="auto"/>
      <w:ind w:left="0" w:firstLine="1985"/>
    </w:pPr>
    <w:rPr>
      <w:rFonts w:eastAsia="Calibri" w:cs="Times New Roman"/>
      <w:sz w:val="28"/>
    </w:rPr>
  </w:style>
  <w:style w:type="paragraph" w:customStyle="1" w:styleId="OderedList6">
    <w:name w:val="OderedList6"/>
    <w:basedOn w:val="OderedList5"/>
    <w:pPr>
      <w:ind w:firstLine="2268"/>
    </w:pPr>
  </w:style>
  <w:style w:type="paragraph" w:customStyle="1" w:styleId="OderedList7">
    <w:name w:val="OderedList7"/>
    <w:basedOn w:val="OderedList6"/>
    <w:pPr>
      <w:ind w:firstLine="2552"/>
    </w:pPr>
  </w:style>
  <w:style w:type="paragraph" w:customStyle="1" w:styleId="OderedList8">
    <w:name w:val="OderedList8"/>
    <w:basedOn w:val="OderedList7"/>
    <w:pPr>
      <w:ind w:firstLine="2835"/>
    </w:pPr>
  </w:style>
  <w:style w:type="paragraph" w:customStyle="1" w:styleId="OderedList9">
    <w:name w:val="OderedList9"/>
    <w:basedOn w:val="OderedList8"/>
    <w:pPr>
      <w:ind w:firstLine="3119"/>
    </w:pPr>
  </w:style>
  <w:style w:type="paragraph" w:customStyle="1" w:styleId="Affirmation">
    <w:name w:val="Affirmation"/>
    <w:qFormat/>
    <w:pPr>
      <w:keepNext/>
      <w:spacing w:before="120" w:after="120" w:line="360" w:lineRule="auto"/>
      <w:jc w:val="center"/>
    </w:pPr>
    <w:rPr>
      <w:rFonts w:cs="Arial"/>
      <w:bCs/>
      <w:sz w:val="28"/>
      <w:szCs w:val="32"/>
    </w:rPr>
  </w:style>
  <w:style w:type="paragraph" w:customStyle="1" w:styleId="TitleText">
    <w:name w:val="TitleText"/>
    <w:basedOn w:val="a4"/>
    <w:pPr>
      <w:spacing w:before="120" w:after="240" w:line="360" w:lineRule="auto"/>
      <w:jc w:val="center"/>
    </w:pPr>
    <w:rPr>
      <w:b/>
      <w:sz w:val="28"/>
      <w:szCs w:val="28"/>
    </w:rPr>
  </w:style>
  <w:style w:type="paragraph" w:customStyle="1" w:styleId="Head">
    <w:name w:val="Head"/>
    <w:next w:val="PlainText0"/>
    <w:pPr>
      <w:pageBreakBefore/>
      <w:spacing w:before="120" w:after="120" w:line="360" w:lineRule="auto"/>
      <w:jc w:val="center"/>
      <w:outlineLvl w:val="0"/>
    </w:pPr>
    <w:rPr>
      <w:b/>
      <w:sz w:val="32"/>
      <w:szCs w:val="28"/>
    </w:rPr>
  </w:style>
  <w:style w:type="numbering" w:styleId="111111">
    <w:name w:val="Outline List 2"/>
    <w:basedOn w:val="a7"/>
    <w:semiHidden/>
    <w:pPr>
      <w:numPr>
        <w:numId w:val="28"/>
      </w:numPr>
    </w:pPr>
  </w:style>
  <w:style w:type="character" w:customStyle="1" w:styleId="normaltextrun">
    <w:name w:val="normaltextrun"/>
    <w:basedOn w:val="a5"/>
  </w:style>
  <w:style w:type="character" w:customStyle="1" w:styleId="aff7">
    <w:name w:val="Название объекта Знак"/>
    <w:basedOn w:val="a5"/>
    <w:link w:val="aff6"/>
    <w:rsid w:val="00910FC3"/>
    <w:rPr>
      <w:i/>
      <w:iCs/>
      <w:color w:val="44546A" w:themeColor="text2"/>
      <w:sz w:val="18"/>
      <w:szCs w:val="18"/>
    </w:rPr>
  </w:style>
  <w:style w:type="character" w:customStyle="1" w:styleId="14">
    <w:name w:val="Шапка1 Знак"/>
    <w:link w:val="15"/>
    <w:locked/>
    <w:rsid w:val="00D52F41"/>
    <w:rPr>
      <w:rFonts w:eastAsia="Calibri"/>
      <w:sz w:val="28"/>
      <w:szCs w:val="28"/>
    </w:rPr>
  </w:style>
  <w:style w:type="paragraph" w:customStyle="1" w:styleId="15">
    <w:name w:val="Шапка1"/>
    <w:basedOn w:val="a4"/>
    <w:link w:val="14"/>
    <w:qFormat/>
    <w:rsid w:val="00D52F41"/>
    <w:pPr>
      <w:jc w:val="center"/>
    </w:pPr>
    <w:rPr>
      <w:rFonts w:eastAsia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rsid w:val="00A71BD5"/>
    <w:rPr>
      <w:sz w:val="24"/>
      <w:szCs w:val="24"/>
    </w:rPr>
  </w:style>
  <w:style w:type="paragraph" w:styleId="1">
    <w:name w:val="heading 1"/>
    <w:basedOn w:val="a4"/>
    <w:next w:val="a4"/>
    <w:link w:val="11"/>
    <w:pPr>
      <w:keepNext/>
      <w:numPr>
        <w:numId w:val="1"/>
      </w:numPr>
      <w:spacing w:before="120" w:after="120" w:line="360" w:lineRule="auto"/>
      <w:jc w:val="center"/>
      <w:outlineLvl w:val="0"/>
    </w:pPr>
    <w:rPr>
      <w:rFonts w:cs="Arial"/>
      <w:b/>
      <w:bCs/>
      <w:sz w:val="28"/>
      <w:szCs w:val="32"/>
    </w:rPr>
  </w:style>
  <w:style w:type="paragraph" w:styleId="20">
    <w:name w:val="heading 2"/>
    <w:basedOn w:val="a4"/>
    <w:next w:val="a4"/>
    <w:link w:val="22"/>
    <w:uiPriority w:val="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4"/>
    <w:next w:val="a4"/>
    <w:link w:val="31"/>
    <w:uiPriority w:val="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4"/>
    <w:next w:val="a4"/>
    <w:link w:val="42"/>
    <w:uiPriority w:val="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4"/>
    <w:next w:val="a4"/>
    <w:link w:val="50"/>
    <w:uiPriority w:val="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link w:val="70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Heading1Char">
    <w:name w:val="Heading 1 Char"/>
    <w:basedOn w:val="a5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5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5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5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5"/>
    <w:link w:val="6"/>
    <w:rPr>
      <w:b/>
      <w:bCs/>
      <w:sz w:val="22"/>
      <w:szCs w:val="22"/>
    </w:rPr>
  </w:style>
  <w:style w:type="character" w:customStyle="1" w:styleId="70">
    <w:name w:val="Заголовок 7 Знак"/>
    <w:basedOn w:val="a5"/>
    <w:link w:val="7"/>
    <w:rPr>
      <w:sz w:val="24"/>
      <w:szCs w:val="24"/>
    </w:rPr>
  </w:style>
  <w:style w:type="character" w:customStyle="1" w:styleId="80">
    <w:name w:val="Заголовок 8 Знак"/>
    <w:basedOn w:val="a5"/>
    <w:link w:val="8"/>
    <w:rPr>
      <w:i/>
      <w:iCs/>
      <w:sz w:val="24"/>
      <w:szCs w:val="24"/>
    </w:rPr>
  </w:style>
  <w:style w:type="character" w:customStyle="1" w:styleId="Heading9Char">
    <w:name w:val="Heading 9 Char"/>
    <w:basedOn w:val="a5"/>
    <w:uiPriority w:val="9"/>
    <w:rPr>
      <w:rFonts w:ascii="Arial" w:eastAsia="Arial" w:hAnsi="Arial" w:cs="Arial"/>
      <w:i/>
      <w:iCs/>
      <w:sz w:val="21"/>
      <w:szCs w:val="21"/>
    </w:rPr>
  </w:style>
  <w:style w:type="paragraph" w:styleId="a8">
    <w:name w:val="No Spacing"/>
    <w:uiPriority w:val="1"/>
    <w:qFormat/>
  </w:style>
  <w:style w:type="paragraph" w:styleId="a9">
    <w:name w:val="Title"/>
    <w:basedOn w:val="a4"/>
    <w:next w:val="a4"/>
    <w:link w:val="aa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a">
    <w:name w:val="Название Знак"/>
    <w:basedOn w:val="a5"/>
    <w:link w:val="a9"/>
    <w:uiPriority w:val="10"/>
    <w:rPr>
      <w:sz w:val="48"/>
      <w:szCs w:val="48"/>
    </w:rPr>
  </w:style>
  <w:style w:type="paragraph" w:styleId="ab">
    <w:name w:val="Subtitle"/>
    <w:basedOn w:val="a4"/>
    <w:next w:val="a4"/>
    <w:link w:val="ac"/>
    <w:uiPriority w:val="11"/>
    <w:qFormat/>
    <w:pPr>
      <w:spacing w:before="200" w:after="200"/>
    </w:pPr>
  </w:style>
  <w:style w:type="character" w:customStyle="1" w:styleId="ac">
    <w:name w:val="Подзаголовок Знак"/>
    <w:basedOn w:val="a5"/>
    <w:link w:val="ab"/>
    <w:uiPriority w:val="11"/>
    <w:rPr>
      <w:sz w:val="24"/>
      <w:szCs w:val="24"/>
    </w:rPr>
  </w:style>
  <w:style w:type="paragraph" w:styleId="23">
    <w:name w:val="Quote"/>
    <w:basedOn w:val="a4"/>
    <w:next w:val="a4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d">
    <w:name w:val="Intense Quote"/>
    <w:basedOn w:val="a4"/>
    <w:next w:val="a4"/>
    <w:link w:val="a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e">
    <w:name w:val="Выделенная цитата Знак"/>
    <w:link w:val="ad"/>
    <w:uiPriority w:val="30"/>
    <w:rPr>
      <w:i/>
    </w:rPr>
  </w:style>
  <w:style w:type="character" w:customStyle="1" w:styleId="HeaderChar">
    <w:name w:val="Header Char"/>
    <w:basedOn w:val="a5"/>
    <w:uiPriority w:val="99"/>
  </w:style>
  <w:style w:type="character" w:customStyle="1" w:styleId="FooterChar">
    <w:name w:val="Footer Char"/>
    <w:basedOn w:val="a5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6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6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6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6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6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6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6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6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6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6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6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6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6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6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6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6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6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f">
    <w:name w:val="endnote text"/>
    <w:basedOn w:val="a4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5"/>
    <w:uiPriority w:val="99"/>
    <w:semiHidden/>
    <w:unhideWhenUsed/>
    <w:rPr>
      <w:vertAlign w:val="superscript"/>
    </w:rPr>
  </w:style>
  <w:style w:type="paragraph" w:styleId="52">
    <w:name w:val="toc 5"/>
    <w:basedOn w:val="a4"/>
    <w:next w:val="a4"/>
    <w:uiPriority w:val="39"/>
    <w:unhideWhenUsed/>
    <w:pPr>
      <w:spacing w:after="57"/>
      <w:ind w:left="1134"/>
    </w:pPr>
  </w:style>
  <w:style w:type="paragraph" w:styleId="61">
    <w:name w:val="toc 6"/>
    <w:basedOn w:val="a4"/>
    <w:next w:val="a4"/>
    <w:uiPriority w:val="39"/>
    <w:unhideWhenUsed/>
    <w:pPr>
      <w:spacing w:after="57"/>
      <w:ind w:left="1417"/>
    </w:pPr>
  </w:style>
  <w:style w:type="paragraph" w:styleId="71">
    <w:name w:val="toc 7"/>
    <w:basedOn w:val="a4"/>
    <w:next w:val="a4"/>
    <w:uiPriority w:val="39"/>
    <w:unhideWhenUsed/>
    <w:pPr>
      <w:spacing w:after="57"/>
      <w:ind w:left="1701"/>
    </w:pPr>
  </w:style>
  <w:style w:type="paragraph" w:styleId="81">
    <w:name w:val="toc 8"/>
    <w:basedOn w:val="a4"/>
    <w:next w:val="a4"/>
    <w:uiPriority w:val="39"/>
    <w:unhideWhenUsed/>
    <w:pPr>
      <w:spacing w:after="57"/>
      <w:ind w:left="1984"/>
    </w:pPr>
  </w:style>
  <w:style w:type="paragraph" w:styleId="91">
    <w:name w:val="toc 9"/>
    <w:basedOn w:val="a4"/>
    <w:next w:val="a4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4"/>
    <w:next w:val="a4"/>
    <w:uiPriority w:val="99"/>
    <w:unhideWhenUsed/>
  </w:style>
  <w:style w:type="character" w:customStyle="1" w:styleId="11">
    <w:name w:val="Заголовок 1 Знак"/>
    <w:link w:val="1"/>
    <w:rPr>
      <w:rFonts w:cs="Arial"/>
      <w:b/>
      <w:bCs/>
      <w:sz w:val="28"/>
      <w:szCs w:val="32"/>
    </w:rPr>
  </w:style>
  <w:style w:type="character" w:customStyle="1" w:styleId="22">
    <w:name w:val="Заголовок 2 Знак"/>
    <w:basedOn w:val="a5"/>
    <w:link w:val="20"/>
    <w:uiPriority w:val="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5"/>
    <w:link w:val="3"/>
    <w:uiPriority w:val="9"/>
    <w:rPr>
      <w:rFonts w:ascii="Arial" w:hAnsi="Arial" w:cs="Arial"/>
      <w:b/>
      <w:bCs/>
      <w:sz w:val="26"/>
      <w:szCs w:val="26"/>
    </w:rPr>
  </w:style>
  <w:style w:type="character" w:customStyle="1" w:styleId="42">
    <w:name w:val="Заголовок 4 Знак"/>
    <w:basedOn w:val="a5"/>
    <w:link w:val="4"/>
    <w:uiPriority w:val="9"/>
    <w:rPr>
      <w:b/>
      <w:bCs/>
      <w:sz w:val="28"/>
      <w:szCs w:val="28"/>
    </w:rPr>
  </w:style>
  <w:style w:type="character" w:customStyle="1" w:styleId="50">
    <w:name w:val="Заголовок 5 Знак"/>
    <w:basedOn w:val="a5"/>
    <w:link w:val="5"/>
    <w:uiPriority w:val="9"/>
    <w:rPr>
      <w:b/>
      <w:bCs/>
      <w:i/>
      <w:iCs/>
      <w:sz w:val="26"/>
      <w:szCs w:val="26"/>
    </w:rPr>
  </w:style>
  <w:style w:type="character" w:customStyle="1" w:styleId="90">
    <w:name w:val="Заголовок 9 Знак"/>
    <w:basedOn w:val="a5"/>
    <w:link w:val="9"/>
    <w:uiPriority w:val="9"/>
    <w:rPr>
      <w:rFonts w:ascii="Arial" w:hAnsi="Arial" w:cs="Arial"/>
      <w:sz w:val="22"/>
      <w:szCs w:val="22"/>
    </w:rPr>
  </w:style>
  <w:style w:type="character" w:customStyle="1" w:styleId="PlainText">
    <w:name w:val="PlainText Знак"/>
    <w:link w:val="PlainText0"/>
    <w:qFormat/>
    <w:rPr>
      <w:sz w:val="28"/>
      <w:szCs w:val="24"/>
    </w:rPr>
  </w:style>
  <w:style w:type="paragraph" w:styleId="12">
    <w:name w:val="toc 1"/>
    <w:basedOn w:val="a4"/>
    <w:next w:val="a4"/>
    <w:uiPriority w:val="39"/>
    <w:pPr>
      <w:tabs>
        <w:tab w:val="right" w:leader="dot" w:pos="9526"/>
      </w:tabs>
      <w:spacing w:line="360" w:lineRule="auto"/>
      <w:jc w:val="both"/>
    </w:pPr>
    <w:rPr>
      <w:b/>
      <w:sz w:val="28"/>
    </w:rPr>
  </w:style>
  <w:style w:type="paragraph" w:styleId="25">
    <w:name w:val="toc 2"/>
    <w:basedOn w:val="a4"/>
    <w:next w:val="a4"/>
    <w:uiPriority w:val="39"/>
    <w:pPr>
      <w:tabs>
        <w:tab w:val="right" w:leader="dot" w:pos="9526"/>
      </w:tabs>
      <w:spacing w:line="360" w:lineRule="auto"/>
      <w:ind w:firstLine="284"/>
      <w:jc w:val="both"/>
    </w:pPr>
    <w:rPr>
      <w:sz w:val="28"/>
    </w:rPr>
  </w:style>
  <w:style w:type="paragraph" w:styleId="32">
    <w:name w:val="toc 3"/>
    <w:basedOn w:val="a4"/>
    <w:next w:val="a4"/>
    <w:uiPriority w:val="39"/>
    <w:pPr>
      <w:tabs>
        <w:tab w:val="right" w:leader="dot" w:pos="9498"/>
      </w:tabs>
      <w:spacing w:line="360" w:lineRule="auto"/>
      <w:ind w:firstLine="567"/>
      <w:jc w:val="both"/>
    </w:pPr>
    <w:rPr>
      <w:sz w:val="28"/>
    </w:rPr>
  </w:style>
  <w:style w:type="paragraph" w:styleId="43">
    <w:name w:val="toc 4"/>
    <w:basedOn w:val="a4"/>
    <w:next w:val="a4"/>
    <w:pPr>
      <w:ind w:left="720"/>
    </w:pPr>
  </w:style>
  <w:style w:type="table" w:styleId="af4">
    <w:name w:val="Table Grid"/>
    <w:basedOn w:val="a6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NoTOC">
    <w:name w:val="Head_NoTOC"/>
    <w:qFormat/>
    <w:pPr>
      <w:keepNext/>
      <w:spacing w:before="120" w:after="120" w:line="360" w:lineRule="auto"/>
      <w:jc w:val="center"/>
    </w:pPr>
    <w:rPr>
      <w:rFonts w:cs="Arial"/>
      <w:b/>
      <w:bCs/>
      <w:sz w:val="28"/>
      <w:szCs w:val="32"/>
    </w:rPr>
  </w:style>
  <w:style w:type="paragraph" w:customStyle="1" w:styleId="HeadTOC">
    <w:name w:val="Head_TOC"/>
    <w:pPr>
      <w:pageBreakBefore/>
      <w:spacing w:before="120" w:line="360" w:lineRule="auto"/>
      <w:jc w:val="center"/>
      <w:outlineLvl w:val="0"/>
    </w:pPr>
    <w:rPr>
      <w:b/>
      <w:sz w:val="28"/>
      <w:szCs w:val="28"/>
    </w:rPr>
  </w:style>
  <w:style w:type="paragraph" w:customStyle="1" w:styleId="Head1">
    <w:name w:val="Head1"/>
    <w:next w:val="PlainText0"/>
    <w:link w:val="Head10"/>
    <w:qFormat/>
    <w:pPr>
      <w:pageBreakBefore/>
      <w:numPr>
        <w:numId w:val="21"/>
      </w:numPr>
      <w:tabs>
        <w:tab w:val="left" w:pos="852"/>
      </w:tabs>
      <w:spacing w:before="120" w:after="120" w:line="360" w:lineRule="auto"/>
      <w:jc w:val="both"/>
      <w:outlineLvl w:val="0"/>
    </w:pPr>
    <w:rPr>
      <w:rFonts w:cs="Arial"/>
      <w:b/>
      <w:bCs/>
      <w:sz w:val="28"/>
      <w:szCs w:val="32"/>
    </w:rPr>
  </w:style>
  <w:style w:type="character" w:customStyle="1" w:styleId="Head10">
    <w:name w:val="Head1 Знак Знак"/>
    <w:link w:val="Head1"/>
    <w:rPr>
      <w:rFonts w:cs="Arial"/>
      <w:b/>
      <w:bCs/>
      <w:sz w:val="28"/>
      <w:szCs w:val="32"/>
    </w:rPr>
  </w:style>
  <w:style w:type="paragraph" w:customStyle="1" w:styleId="Head2">
    <w:name w:val="Head2"/>
    <w:next w:val="PlainText0"/>
    <w:link w:val="Head20"/>
    <w:qFormat/>
    <w:pPr>
      <w:keepNext/>
      <w:numPr>
        <w:ilvl w:val="1"/>
        <w:numId w:val="21"/>
      </w:numPr>
      <w:tabs>
        <w:tab w:val="left" w:pos="852"/>
        <w:tab w:val="left" w:pos="8931"/>
      </w:tabs>
      <w:spacing w:before="120" w:after="120" w:line="360" w:lineRule="auto"/>
      <w:jc w:val="both"/>
      <w:outlineLvl w:val="1"/>
    </w:pPr>
    <w:rPr>
      <w:rFonts w:cs="Arial"/>
      <w:b/>
      <w:bCs/>
      <w:sz w:val="28"/>
      <w:szCs w:val="32"/>
    </w:rPr>
  </w:style>
  <w:style w:type="character" w:customStyle="1" w:styleId="Head20">
    <w:name w:val="Head2 Знак"/>
    <w:link w:val="Head2"/>
    <w:rPr>
      <w:rFonts w:cs="Arial"/>
      <w:b/>
      <w:bCs/>
      <w:sz w:val="28"/>
      <w:szCs w:val="32"/>
    </w:rPr>
  </w:style>
  <w:style w:type="paragraph" w:customStyle="1" w:styleId="Head3">
    <w:name w:val="Head3"/>
    <w:next w:val="PlainText0"/>
    <w:link w:val="Head30"/>
    <w:qFormat/>
    <w:pPr>
      <w:keepNext/>
      <w:keepLines/>
      <w:numPr>
        <w:ilvl w:val="2"/>
        <w:numId w:val="21"/>
      </w:numPr>
      <w:tabs>
        <w:tab w:val="left" w:pos="852"/>
      </w:tabs>
      <w:spacing w:before="120" w:after="120" w:line="360" w:lineRule="auto"/>
      <w:jc w:val="both"/>
      <w:outlineLvl w:val="2"/>
    </w:pPr>
    <w:rPr>
      <w:rFonts w:cs="Arial"/>
      <w:b/>
      <w:bCs/>
      <w:sz w:val="28"/>
      <w:szCs w:val="26"/>
    </w:rPr>
  </w:style>
  <w:style w:type="character" w:customStyle="1" w:styleId="Head30">
    <w:name w:val="Head3 Знак"/>
    <w:link w:val="Head3"/>
    <w:qFormat/>
    <w:rPr>
      <w:rFonts w:cs="Arial"/>
      <w:b/>
      <w:bCs/>
      <w:sz w:val="28"/>
      <w:szCs w:val="26"/>
    </w:rPr>
  </w:style>
  <w:style w:type="paragraph" w:customStyle="1" w:styleId="Head4">
    <w:name w:val="Head4"/>
    <w:basedOn w:val="a4"/>
    <w:next w:val="PlainText0"/>
    <w:link w:val="Head40"/>
    <w:qFormat/>
    <w:pPr>
      <w:keepNext/>
      <w:numPr>
        <w:ilvl w:val="3"/>
        <w:numId w:val="21"/>
      </w:numPr>
      <w:tabs>
        <w:tab w:val="left" w:pos="852"/>
      </w:tabs>
      <w:spacing w:before="120" w:after="120" w:line="360" w:lineRule="auto"/>
      <w:jc w:val="both"/>
      <w:outlineLvl w:val="3"/>
    </w:pPr>
    <w:rPr>
      <w:b/>
      <w:sz w:val="28"/>
      <w:szCs w:val="20"/>
    </w:rPr>
  </w:style>
  <w:style w:type="character" w:customStyle="1" w:styleId="Head40">
    <w:name w:val="Head4 Знак"/>
    <w:link w:val="Head4"/>
    <w:rPr>
      <w:b/>
      <w:sz w:val="28"/>
    </w:rPr>
  </w:style>
  <w:style w:type="paragraph" w:customStyle="1" w:styleId="Head5">
    <w:name w:val="Head5"/>
    <w:next w:val="PlainText0"/>
    <w:link w:val="Head50"/>
    <w:qFormat/>
    <w:pPr>
      <w:keepNext/>
      <w:numPr>
        <w:ilvl w:val="4"/>
        <w:numId w:val="21"/>
      </w:numPr>
      <w:tabs>
        <w:tab w:val="left" w:pos="852"/>
      </w:tabs>
      <w:spacing w:before="120" w:after="120" w:line="360" w:lineRule="auto"/>
      <w:jc w:val="both"/>
      <w:outlineLvl w:val="4"/>
    </w:pPr>
    <w:rPr>
      <w:b/>
      <w:sz w:val="28"/>
    </w:rPr>
  </w:style>
  <w:style w:type="character" w:customStyle="1" w:styleId="Head50">
    <w:name w:val="Head5 Знак"/>
    <w:link w:val="Head5"/>
    <w:rPr>
      <w:b/>
      <w:sz w:val="28"/>
    </w:rPr>
  </w:style>
  <w:style w:type="paragraph" w:customStyle="1" w:styleId="Head6">
    <w:name w:val="Head6"/>
    <w:next w:val="PlainText0"/>
    <w:link w:val="Head60"/>
    <w:qFormat/>
    <w:pPr>
      <w:numPr>
        <w:ilvl w:val="5"/>
        <w:numId w:val="21"/>
      </w:numPr>
      <w:spacing w:before="120" w:after="120" w:line="360" w:lineRule="auto"/>
      <w:jc w:val="both"/>
    </w:pPr>
    <w:rPr>
      <w:b/>
      <w:sz w:val="28"/>
    </w:rPr>
  </w:style>
  <w:style w:type="character" w:customStyle="1" w:styleId="Head60">
    <w:name w:val="Head6 Знак"/>
    <w:link w:val="Head6"/>
    <w:rPr>
      <w:b/>
      <w:sz w:val="28"/>
    </w:rPr>
  </w:style>
  <w:style w:type="paragraph" w:customStyle="1" w:styleId="ItemizedList1">
    <w:name w:val="ItemizedList1"/>
    <w:link w:val="ItemizedList10"/>
    <w:qFormat/>
    <w:pPr>
      <w:spacing w:line="360" w:lineRule="auto"/>
      <w:jc w:val="both"/>
    </w:pPr>
    <w:rPr>
      <w:sz w:val="28"/>
    </w:rPr>
  </w:style>
  <w:style w:type="character" w:customStyle="1" w:styleId="ItemizedList10">
    <w:name w:val="ItemizedList1 Знак"/>
    <w:link w:val="ItemizedList1"/>
    <w:qFormat/>
    <w:rPr>
      <w:sz w:val="28"/>
    </w:rPr>
  </w:style>
  <w:style w:type="paragraph" w:customStyle="1" w:styleId="ItemizedList2">
    <w:name w:val="ItemizedList2"/>
    <w:link w:val="ItemizedList20"/>
    <w:qFormat/>
    <w:pPr>
      <w:numPr>
        <w:ilvl w:val="1"/>
        <w:numId w:val="19"/>
      </w:numPr>
      <w:spacing w:line="360" w:lineRule="auto"/>
      <w:jc w:val="both"/>
    </w:pPr>
    <w:rPr>
      <w:sz w:val="28"/>
      <w:szCs w:val="24"/>
    </w:rPr>
  </w:style>
  <w:style w:type="paragraph" w:customStyle="1" w:styleId="ItemizedList3">
    <w:name w:val="ItemizedList3"/>
    <w:qFormat/>
    <w:pPr>
      <w:numPr>
        <w:ilvl w:val="2"/>
        <w:numId w:val="19"/>
      </w:numPr>
      <w:spacing w:line="360" w:lineRule="auto"/>
      <w:jc w:val="both"/>
    </w:pPr>
    <w:rPr>
      <w:sz w:val="28"/>
      <w:szCs w:val="24"/>
    </w:rPr>
  </w:style>
  <w:style w:type="paragraph" w:customStyle="1" w:styleId="OderedList1">
    <w:name w:val="OderedList1"/>
    <w:basedOn w:val="a4"/>
    <w:qFormat/>
    <w:pPr>
      <w:numPr>
        <w:numId w:val="20"/>
      </w:numPr>
      <w:spacing w:line="360" w:lineRule="auto"/>
      <w:jc w:val="both"/>
    </w:pPr>
    <w:rPr>
      <w:sz w:val="28"/>
      <w:szCs w:val="20"/>
    </w:rPr>
  </w:style>
  <w:style w:type="paragraph" w:customStyle="1" w:styleId="OderedList2">
    <w:name w:val="OderedList2"/>
    <w:basedOn w:val="a4"/>
    <w:qFormat/>
    <w:pPr>
      <w:numPr>
        <w:ilvl w:val="1"/>
        <w:numId w:val="20"/>
      </w:numPr>
      <w:spacing w:line="360" w:lineRule="auto"/>
      <w:jc w:val="both"/>
    </w:pPr>
    <w:rPr>
      <w:sz w:val="28"/>
      <w:szCs w:val="20"/>
    </w:rPr>
  </w:style>
  <w:style w:type="paragraph" w:customStyle="1" w:styleId="OderedList3">
    <w:name w:val="OderedList3"/>
    <w:qFormat/>
    <w:pPr>
      <w:numPr>
        <w:ilvl w:val="2"/>
        <w:numId w:val="20"/>
      </w:numPr>
      <w:spacing w:line="360" w:lineRule="auto"/>
      <w:jc w:val="both"/>
    </w:pPr>
    <w:rPr>
      <w:sz w:val="28"/>
      <w:szCs w:val="24"/>
    </w:rPr>
  </w:style>
  <w:style w:type="paragraph" w:customStyle="1" w:styleId="Picture">
    <w:name w:val="Picture"/>
    <w:next w:val="a4"/>
    <w:qFormat/>
    <w:rsid w:val="002A55D8"/>
    <w:pPr>
      <w:spacing w:line="360" w:lineRule="auto"/>
      <w:jc w:val="center"/>
    </w:pPr>
    <w:rPr>
      <w:sz w:val="28"/>
    </w:rPr>
  </w:style>
  <w:style w:type="paragraph" w:customStyle="1" w:styleId="PictureInscription">
    <w:name w:val="PictureInscription"/>
    <w:next w:val="PlainText0"/>
    <w:qFormat/>
    <w:pPr>
      <w:numPr>
        <w:ilvl w:val="7"/>
        <w:numId w:val="21"/>
      </w:numPr>
      <w:tabs>
        <w:tab w:val="left" w:pos="852"/>
      </w:tabs>
      <w:spacing w:line="360" w:lineRule="auto"/>
      <w:jc w:val="center"/>
    </w:pPr>
    <w:rPr>
      <w:sz w:val="28"/>
      <w:szCs w:val="24"/>
    </w:rPr>
  </w:style>
  <w:style w:type="paragraph" w:customStyle="1" w:styleId="PlainText0">
    <w:name w:val="PlainText"/>
    <w:link w:val="PlainText"/>
    <w:qFormat/>
    <w:pPr>
      <w:spacing w:line="360" w:lineRule="auto"/>
      <w:ind w:firstLine="851"/>
      <w:jc w:val="both"/>
    </w:pPr>
    <w:rPr>
      <w:sz w:val="28"/>
      <w:szCs w:val="24"/>
    </w:rPr>
  </w:style>
  <w:style w:type="paragraph" w:customStyle="1" w:styleId="TableInscription">
    <w:name w:val="TableInscription"/>
    <w:next w:val="PlainText0"/>
    <w:qFormat/>
    <w:pPr>
      <w:keepNext/>
      <w:numPr>
        <w:ilvl w:val="8"/>
        <w:numId w:val="21"/>
      </w:numPr>
      <w:tabs>
        <w:tab w:val="left" w:pos="852"/>
      </w:tabs>
      <w:spacing w:before="240" w:after="120" w:line="360" w:lineRule="auto"/>
    </w:pPr>
    <w:rPr>
      <w:sz w:val="28"/>
    </w:rPr>
  </w:style>
  <w:style w:type="paragraph" w:customStyle="1" w:styleId="TableItemizedList1">
    <w:name w:val="TableItemizedList1"/>
    <w:pPr>
      <w:numPr>
        <w:numId w:val="22"/>
      </w:numPr>
      <w:spacing w:line="360" w:lineRule="auto"/>
    </w:pPr>
    <w:rPr>
      <w:sz w:val="28"/>
    </w:rPr>
  </w:style>
  <w:style w:type="paragraph" w:customStyle="1" w:styleId="TableItemizedList2">
    <w:name w:val="TableItemizedList2"/>
    <w:qFormat/>
    <w:pPr>
      <w:numPr>
        <w:ilvl w:val="1"/>
        <w:numId w:val="22"/>
      </w:numPr>
      <w:spacing w:line="360" w:lineRule="auto"/>
      <w:ind w:firstLine="709"/>
      <w:jc w:val="both"/>
    </w:pPr>
    <w:rPr>
      <w:sz w:val="28"/>
      <w:szCs w:val="24"/>
    </w:rPr>
  </w:style>
  <w:style w:type="paragraph" w:customStyle="1" w:styleId="TableItemizedList3">
    <w:name w:val="TableItemizedList3"/>
    <w:qFormat/>
    <w:pPr>
      <w:numPr>
        <w:ilvl w:val="2"/>
        <w:numId w:val="22"/>
      </w:numPr>
      <w:spacing w:line="360" w:lineRule="auto"/>
    </w:pPr>
    <w:rPr>
      <w:sz w:val="28"/>
      <w:szCs w:val="24"/>
    </w:rPr>
  </w:style>
  <w:style w:type="paragraph" w:customStyle="1" w:styleId="TableOderedList1">
    <w:name w:val="TableOderedList1"/>
    <w:pPr>
      <w:numPr>
        <w:numId w:val="23"/>
      </w:numPr>
      <w:spacing w:line="360" w:lineRule="auto"/>
    </w:pPr>
    <w:rPr>
      <w:sz w:val="28"/>
    </w:rPr>
  </w:style>
  <w:style w:type="paragraph" w:customStyle="1" w:styleId="TableOderedList2">
    <w:name w:val="TableOderedList2"/>
    <w:qFormat/>
    <w:pPr>
      <w:numPr>
        <w:ilvl w:val="1"/>
        <w:numId w:val="23"/>
      </w:numPr>
      <w:spacing w:line="360" w:lineRule="auto"/>
    </w:pPr>
    <w:rPr>
      <w:sz w:val="28"/>
      <w:szCs w:val="24"/>
    </w:rPr>
  </w:style>
  <w:style w:type="paragraph" w:customStyle="1" w:styleId="TableOderedList3">
    <w:name w:val="TableOderedList3"/>
    <w:qFormat/>
    <w:pPr>
      <w:numPr>
        <w:ilvl w:val="2"/>
        <w:numId w:val="23"/>
      </w:numPr>
      <w:spacing w:line="360" w:lineRule="auto"/>
    </w:pPr>
    <w:rPr>
      <w:sz w:val="28"/>
      <w:szCs w:val="24"/>
    </w:rPr>
  </w:style>
  <w:style w:type="paragraph" w:customStyle="1" w:styleId="TableText">
    <w:name w:val="TableText"/>
    <w:link w:val="TableText0"/>
    <w:qFormat/>
    <w:pPr>
      <w:tabs>
        <w:tab w:val="left" w:pos="0"/>
      </w:tabs>
      <w:spacing w:line="360" w:lineRule="auto"/>
    </w:pPr>
    <w:rPr>
      <w:sz w:val="28"/>
      <w:szCs w:val="24"/>
    </w:rPr>
  </w:style>
  <w:style w:type="character" w:customStyle="1" w:styleId="TableText0">
    <w:name w:val="TableText Знак"/>
    <w:link w:val="TableText"/>
    <w:rPr>
      <w:sz w:val="28"/>
      <w:szCs w:val="24"/>
    </w:rPr>
  </w:style>
  <w:style w:type="character" w:customStyle="1" w:styleId="111">
    <w:name w:val="Заголовок 1 Знак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5">
    <w:name w:val="Revision"/>
    <w:hidden/>
    <w:uiPriority w:val="99"/>
    <w:semiHidden/>
    <w:rPr>
      <w:sz w:val="28"/>
      <w:szCs w:val="24"/>
    </w:rPr>
  </w:style>
  <w:style w:type="paragraph" w:customStyle="1" w:styleId="TableTitle">
    <w:name w:val="TableTitle"/>
    <w:link w:val="TableTitle0"/>
    <w:qFormat/>
    <w:pPr>
      <w:keepNext/>
      <w:spacing w:before="120" w:line="360" w:lineRule="auto"/>
      <w:jc w:val="center"/>
    </w:pPr>
    <w:rPr>
      <w:sz w:val="28"/>
      <w:szCs w:val="24"/>
    </w:rPr>
  </w:style>
  <w:style w:type="character" w:customStyle="1" w:styleId="TableTitle0">
    <w:name w:val="TableTitle Знак"/>
    <w:link w:val="TableTitle"/>
    <w:rPr>
      <w:sz w:val="28"/>
      <w:szCs w:val="24"/>
    </w:rPr>
  </w:style>
  <w:style w:type="paragraph" w:styleId="af6">
    <w:name w:val="header"/>
    <w:basedOn w:val="a4"/>
    <w:link w:val="af7"/>
    <w:uiPriority w:val="9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5"/>
    <w:link w:val="af6"/>
    <w:uiPriority w:val="99"/>
    <w:rPr>
      <w:sz w:val="24"/>
      <w:szCs w:val="24"/>
    </w:rPr>
  </w:style>
  <w:style w:type="paragraph" w:styleId="af8">
    <w:name w:val="footer"/>
    <w:basedOn w:val="a4"/>
    <w:link w:val="af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5"/>
    <w:link w:val="af8"/>
    <w:rPr>
      <w:sz w:val="24"/>
      <w:szCs w:val="24"/>
    </w:rPr>
  </w:style>
  <w:style w:type="paragraph" w:styleId="afa">
    <w:name w:val="Balloon Text"/>
    <w:basedOn w:val="a4"/>
    <w:link w:val="afb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5"/>
    <w:link w:val="afa"/>
    <w:uiPriority w:val="99"/>
    <w:semiHidden/>
    <w:rPr>
      <w:rFonts w:ascii="Segoe UI" w:hAnsi="Segoe UI" w:cs="Segoe UI"/>
      <w:sz w:val="18"/>
      <w:szCs w:val="18"/>
    </w:rPr>
  </w:style>
  <w:style w:type="character" w:styleId="afc">
    <w:name w:val="Hyperlink"/>
    <w:basedOn w:val="a5"/>
    <w:uiPriority w:val="99"/>
    <w:unhideWhenUsed/>
    <w:rPr>
      <w:color w:val="0563C1" w:themeColor="hyperlink"/>
      <w:u w:val="single"/>
    </w:rPr>
  </w:style>
  <w:style w:type="paragraph" w:customStyle="1" w:styleId="afd">
    <w:name w:val="Таблица"/>
    <w:link w:val="afe"/>
    <w:pPr>
      <w:keepLines/>
      <w:spacing w:line="276" w:lineRule="auto"/>
    </w:pPr>
    <w:rPr>
      <w:rFonts w:eastAsia="MS Mincho"/>
      <w:sz w:val="24"/>
    </w:rPr>
  </w:style>
  <w:style w:type="paragraph" w:customStyle="1" w:styleId="10">
    <w:name w:val="Т_1_Абзац"/>
    <w:link w:val="13"/>
    <w:pPr>
      <w:numPr>
        <w:numId w:val="2"/>
      </w:numPr>
      <w:jc w:val="both"/>
    </w:pPr>
    <w:rPr>
      <w:sz w:val="24"/>
      <w:szCs w:val="24"/>
    </w:rPr>
  </w:style>
  <w:style w:type="character" w:customStyle="1" w:styleId="13">
    <w:name w:val="Т_1_Абзац Знак"/>
    <w:link w:val="10"/>
    <w:rPr>
      <w:sz w:val="24"/>
      <w:szCs w:val="24"/>
    </w:rPr>
  </w:style>
  <w:style w:type="table" w:customStyle="1" w:styleId="GR2">
    <w:name w:val="Сетка таблицы GR2"/>
    <w:basedOn w:val="a6"/>
    <w:next w:val="af4"/>
    <w:pPr>
      <w:spacing w:line="276" w:lineRule="auto"/>
      <w:jc w:val="both"/>
    </w:pPr>
    <w:rPr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spacing w:before="0" w:beforeAutospacing="0" w:after="0" w:afterAutospacing="0" w:line="276" w:lineRule="auto"/>
        <w:ind w:left="0" w:right="0" w:firstLine="0"/>
        <w:jc w:val="center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uto"/>
      </w:tcPr>
    </w:tblStylePr>
    <w:tblStylePr w:type="firstCol">
      <w:pPr>
        <w:spacing w:before="0" w:beforeAutospacing="0" w:after="0" w:afterAutospacing="0" w:line="276" w:lineRule="auto"/>
        <w:ind w:left="0" w:right="0" w:firstLine="0"/>
        <w:jc w:val="left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afe">
    <w:name w:val="Таблица Знак"/>
    <w:basedOn w:val="a5"/>
    <w:link w:val="afd"/>
    <w:rPr>
      <w:rFonts w:eastAsia="MS Mincho"/>
      <w:sz w:val="24"/>
    </w:rPr>
  </w:style>
  <w:style w:type="character" w:styleId="aff">
    <w:name w:val="annotation reference"/>
    <w:basedOn w:val="a5"/>
    <w:unhideWhenUsed/>
    <w:rPr>
      <w:sz w:val="16"/>
      <w:szCs w:val="16"/>
    </w:rPr>
  </w:style>
  <w:style w:type="paragraph" w:styleId="aff0">
    <w:name w:val="annotation text"/>
    <w:aliases w:val="Примечания: текст"/>
    <w:basedOn w:val="a4"/>
    <w:link w:val="aff1"/>
    <w:uiPriority w:val="99"/>
    <w:unhideWhenUsed/>
    <w:qFormat/>
    <w:rPr>
      <w:sz w:val="20"/>
      <w:szCs w:val="20"/>
    </w:rPr>
  </w:style>
  <w:style w:type="character" w:customStyle="1" w:styleId="aff1">
    <w:name w:val="Текст примечания Знак"/>
    <w:aliases w:val="Примечания: текст Знак"/>
    <w:basedOn w:val="a5"/>
    <w:link w:val="aff0"/>
    <w:uiPriority w:val="99"/>
    <w:qFormat/>
  </w:style>
  <w:style w:type="paragraph" w:styleId="aff2">
    <w:name w:val="annotation subject"/>
    <w:basedOn w:val="aff0"/>
    <w:next w:val="aff0"/>
    <w:link w:val="aff3"/>
    <w:semiHidden/>
    <w:unhideWhenUsed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Pr>
      <w:b/>
      <w:bCs/>
    </w:rPr>
  </w:style>
  <w:style w:type="paragraph" w:styleId="aff4">
    <w:name w:val="List Paragraph"/>
    <w:basedOn w:val="a4"/>
    <w:link w:val="aff5"/>
    <w:uiPriority w:val="34"/>
    <w:qFormat/>
    <w:pPr>
      <w:ind w:left="720" w:firstLine="709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aff6">
    <w:name w:val="caption"/>
    <w:basedOn w:val="a4"/>
    <w:next w:val="a4"/>
    <w:link w:val="aff7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PlainText2">
    <w:name w:val="PlainText Знак2"/>
    <w:qFormat/>
    <w:rPr>
      <w:sz w:val="28"/>
      <w:szCs w:val="24"/>
    </w:rPr>
  </w:style>
  <w:style w:type="paragraph" w:customStyle="1" w:styleId="FMainTXT">
    <w:name w:val="FMainTXT"/>
    <w:basedOn w:val="a4"/>
    <w:pPr>
      <w:spacing w:before="120" w:line="360" w:lineRule="auto"/>
      <w:ind w:left="142" w:firstLine="709"/>
      <w:jc w:val="both"/>
    </w:pPr>
    <w:rPr>
      <w:rFonts w:ascii="Arial" w:hAnsi="Arial"/>
      <w:szCs w:val="20"/>
    </w:rPr>
  </w:style>
  <w:style w:type="character" w:styleId="aff8">
    <w:name w:val="footnote reference"/>
    <w:uiPriority w:val="99"/>
    <w:rPr>
      <w:vertAlign w:val="superscript"/>
    </w:rPr>
  </w:style>
  <w:style w:type="paragraph" w:styleId="aff9">
    <w:name w:val="footnote text"/>
    <w:basedOn w:val="a4"/>
    <w:link w:val="affa"/>
    <w:uiPriority w:val="99"/>
    <w:unhideWhenUsed/>
    <w:pPr>
      <w:ind w:firstLine="709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affa">
    <w:name w:val="Текст сноски Знак"/>
    <w:basedOn w:val="a5"/>
    <w:link w:val="aff9"/>
    <w:uiPriority w:val="99"/>
    <w:rPr>
      <w:rFonts w:eastAsiaTheme="minorHAnsi" w:cstheme="minorBidi"/>
      <w:lang w:eastAsia="en-US"/>
    </w:rPr>
  </w:style>
  <w:style w:type="paragraph" w:styleId="affb">
    <w:name w:val="Body Text Indent"/>
    <w:basedOn w:val="a4"/>
    <w:link w:val="affc"/>
    <w:semiHidden/>
    <w:pPr>
      <w:spacing w:after="120"/>
      <w:ind w:left="283"/>
    </w:pPr>
  </w:style>
  <w:style w:type="character" w:customStyle="1" w:styleId="affc">
    <w:name w:val="Основной текст с отступом Знак"/>
    <w:basedOn w:val="a5"/>
    <w:link w:val="affb"/>
    <w:semiHidden/>
    <w:rPr>
      <w:sz w:val="24"/>
      <w:szCs w:val="24"/>
    </w:rPr>
  </w:style>
  <w:style w:type="paragraph" w:styleId="40">
    <w:name w:val="List Bullet 4"/>
    <w:basedOn w:val="a4"/>
    <w:pPr>
      <w:numPr>
        <w:numId w:val="3"/>
      </w:numPr>
    </w:pPr>
  </w:style>
  <w:style w:type="paragraph" w:customStyle="1" w:styleId="unorderedlistlevel1">
    <w:name w:val="_unordered_list_level_1"/>
    <w:link w:val="unorderedlistlevel10"/>
    <w:pPr>
      <w:spacing w:line="360" w:lineRule="auto"/>
      <w:ind w:firstLine="851"/>
      <w:jc w:val="both"/>
    </w:pPr>
    <w:rPr>
      <w:sz w:val="24"/>
    </w:rPr>
  </w:style>
  <w:style w:type="character" w:customStyle="1" w:styleId="unorderedlistlevel10">
    <w:name w:val="_unordered_list_level_1 Знак"/>
    <w:link w:val="unorderedlistlevel1"/>
    <w:rPr>
      <w:sz w:val="24"/>
    </w:rPr>
  </w:style>
  <w:style w:type="paragraph" w:customStyle="1" w:styleId="unorderedlistlevel2">
    <w:name w:val="_unordered_list_level_2"/>
    <w:pPr>
      <w:spacing w:line="360" w:lineRule="auto"/>
      <w:ind w:left="1701"/>
      <w:jc w:val="both"/>
    </w:pPr>
    <w:rPr>
      <w:sz w:val="24"/>
      <w:szCs w:val="24"/>
    </w:rPr>
  </w:style>
  <w:style w:type="paragraph" w:customStyle="1" w:styleId="unorderedlistlevel3">
    <w:name w:val="_unordered_list_level_3"/>
    <w:pPr>
      <w:spacing w:line="360" w:lineRule="auto"/>
      <w:ind w:left="2552"/>
      <w:jc w:val="both"/>
    </w:pPr>
    <w:rPr>
      <w:sz w:val="24"/>
      <w:szCs w:val="24"/>
    </w:rPr>
  </w:style>
  <w:style w:type="paragraph" w:styleId="30">
    <w:name w:val="List Number 3"/>
    <w:basedOn w:val="a4"/>
    <w:semiHidden/>
    <w:pPr>
      <w:numPr>
        <w:numId w:val="4"/>
      </w:numPr>
    </w:pPr>
  </w:style>
  <w:style w:type="character" w:styleId="affd">
    <w:name w:val="Strong"/>
    <w:uiPriority w:val="22"/>
    <w:qFormat/>
    <w:rPr>
      <w:b/>
      <w:bCs/>
    </w:rPr>
  </w:style>
  <w:style w:type="character" w:customStyle="1" w:styleId="Head21">
    <w:name w:val="Head2 Знак Знак"/>
    <w:rPr>
      <w:rFonts w:cs="Arial"/>
      <w:b/>
      <w:bCs/>
      <w:sz w:val="28"/>
      <w:szCs w:val="32"/>
    </w:rPr>
  </w:style>
  <w:style w:type="paragraph" w:customStyle="1" w:styleId="ItemizedList">
    <w:name w:val="ItemizedList"/>
    <w:basedOn w:val="a4"/>
    <w:link w:val="ItemizedList0"/>
    <w:pPr>
      <w:tabs>
        <w:tab w:val="num" w:pos="0"/>
      </w:tabs>
      <w:spacing w:line="360" w:lineRule="auto"/>
      <w:ind w:firstLine="851"/>
      <w:jc w:val="both"/>
    </w:pPr>
    <w:rPr>
      <w:sz w:val="28"/>
    </w:rPr>
  </w:style>
  <w:style w:type="character" w:customStyle="1" w:styleId="ItemizedList0">
    <w:name w:val="ItemizedList Знак"/>
    <w:link w:val="ItemizedList"/>
    <w:rPr>
      <w:sz w:val="28"/>
      <w:szCs w:val="24"/>
    </w:rPr>
  </w:style>
  <w:style w:type="paragraph" w:customStyle="1" w:styleId="PlainTextCenter">
    <w:name w:val="PlainTextCenter"/>
    <w:basedOn w:val="PlainText0"/>
    <w:pPr>
      <w:spacing w:before="120"/>
      <w:ind w:firstLine="0"/>
      <w:jc w:val="center"/>
    </w:pPr>
  </w:style>
  <w:style w:type="paragraph" w:customStyle="1" w:styleId="PlainTextAppendix">
    <w:name w:val="PlainTextAppendix"/>
    <w:pPr>
      <w:spacing w:line="360" w:lineRule="auto"/>
      <w:jc w:val="center"/>
    </w:pPr>
    <w:rPr>
      <w:rFonts w:cs="Arial"/>
      <w:b/>
      <w:bCs/>
      <w:sz w:val="28"/>
      <w:szCs w:val="32"/>
    </w:rPr>
  </w:style>
  <w:style w:type="paragraph" w:styleId="a1">
    <w:name w:val="List Bullet"/>
    <w:basedOn w:val="a4"/>
    <w:semiHidden/>
    <w:pPr>
      <w:numPr>
        <w:numId w:val="5"/>
      </w:numPr>
    </w:pPr>
  </w:style>
  <w:style w:type="paragraph" w:customStyle="1" w:styleId="ItemizedList4">
    <w:name w:val="ItemizedList4"/>
    <w:pPr>
      <w:spacing w:line="360" w:lineRule="auto"/>
      <w:ind w:firstLine="1701"/>
    </w:pPr>
    <w:rPr>
      <w:sz w:val="28"/>
      <w:szCs w:val="24"/>
    </w:rPr>
  </w:style>
  <w:style w:type="character" w:styleId="HTML">
    <w:name w:val="HTML Definition"/>
    <w:semiHidden/>
    <w:rPr>
      <w:i/>
      <w:iCs/>
    </w:rPr>
  </w:style>
  <w:style w:type="paragraph" w:styleId="26">
    <w:name w:val="envelope return"/>
    <w:basedOn w:val="a4"/>
    <w:semiHidden/>
    <w:rPr>
      <w:rFonts w:ascii="Arial" w:hAnsi="Arial" w:cs="Arial"/>
      <w:sz w:val="20"/>
      <w:szCs w:val="20"/>
    </w:rPr>
  </w:style>
  <w:style w:type="character" w:customStyle="1" w:styleId="aff5">
    <w:name w:val="Абзац списка Знак"/>
    <w:basedOn w:val="a5"/>
    <w:link w:val="aff4"/>
    <w:uiPriority w:val="34"/>
    <w:rPr>
      <w:rFonts w:eastAsiaTheme="minorHAnsi" w:cstheme="minorBidi"/>
      <w:sz w:val="24"/>
      <w:szCs w:val="22"/>
      <w:lang w:eastAsia="en-US"/>
    </w:rPr>
  </w:style>
  <w:style w:type="character" w:styleId="affe">
    <w:name w:val="FollowedHyperlink"/>
    <w:basedOn w:val="a5"/>
    <w:uiPriority w:val="99"/>
    <w:semiHidden/>
    <w:unhideWhenUsed/>
    <w:rPr>
      <w:color w:val="954F72" w:themeColor="followedHyperlink"/>
      <w:u w:val="single"/>
    </w:rPr>
  </w:style>
  <w:style w:type="paragraph" w:styleId="2">
    <w:name w:val="List Bullet 2"/>
    <w:basedOn w:val="a4"/>
    <w:semiHidden/>
    <w:unhideWhenUsed/>
    <w:pPr>
      <w:numPr>
        <w:numId w:val="6"/>
      </w:numPr>
      <w:contextualSpacing/>
    </w:pPr>
  </w:style>
  <w:style w:type="paragraph" w:customStyle="1" w:styleId="TableTextBold">
    <w:name w:val="TableTextBold"/>
    <w:basedOn w:val="TableText"/>
    <w:pPr>
      <w:widowControl w:val="0"/>
    </w:pPr>
    <w:rPr>
      <w:b/>
    </w:rPr>
  </w:style>
  <w:style w:type="paragraph" w:customStyle="1" w:styleId="TableTextCenter">
    <w:name w:val="TableTextCenter"/>
    <w:basedOn w:val="TableText"/>
    <w:pPr>
      <w:widowControl w:val="0"/>
      <w:jc w:val="center"/>
    </w:pPr>
  </w:style>
  <w:style w:type="paragraph" w:customStyle="1" w:styleId="TableOderedList4">
    <w:name w:val="TableOderedList4"/>
    <w:basedOn w:val="TableText"/>
    <w:link w:val="TableOderedList40"/>
    <w:pPr>
      <w:numPr>
        <w:numId w:val="7"/>
      </w:numPr>
    </w:pPr>
  </w:style>
  <w:style w:type="character" w:customStyle="1" w:styleId="TableOderedList40">
    <w:name w:val="TableOderedList4 Знак"/>
    <w:basedOn w:val="TableText0"/>
    <w:link w:val="TableOderedList4"/>
    <w:rPr>
      <w:sz w:val="28"/>
      <w:szCs w:val="24"/>
    </w:rPr>
  </w:style>
  <w:style w:type="paragraph" w:customStyle="1" w:styleId="TableOderedList5">
    <w:name w:val="TableOderedList5"/>
    <w:basedOn w:val="TableText"/>
    <w:link w:val="TableOderedList50"/>
    <w:pPr>
      <w:numPr>
        <w:ilvl w:val="1"/>
        <w:numId w:val="7"/>
      </w:numPr>
    </w:pPr>
  </w:style>
  <w:style w:type="character" w:customStyle="1" w:styleId="TableOderedList50">
    <w:name w:val="TableOderedList5 Знак"/>
    <w:basedOn w:val="TableText0"/>
    <w:link w:val="TableOderedList5"/>
    <w:rPr>
      <w:sz w:val="28"/>
      <w:szCs w:val="24"/>
    </w:rPr>
  </w:style>
  <w:style w:type="paragraph" w:customStyle="1" w:styleId="TableOderedList6">
    <w:name w:val="TableOderedList6"/>
    <w:basedOn w:val="TableOderedList4"/>
    <w:link w:val="TableOderedList60"/>
    <w:pPr>
      <w:numPr>
        <w:ilvl w:val="2"/>
      </w:numPr>
    </w:pPr>
  </w:style>
  <w:style w:type="character" w:customStyle="1" w:styleId="TableOderedList60">
    <w:name w:val="TableOderedList6 Знак"/>
    <w:basedOn w:val="TableOderedList40"/>
    <w:link w:val="TableOderedList6"/>
    <w:rPr>
      <w:sz w:val="28"/>
      <w:szCs w:val="24"/>
    </w:rPr>
  </w:style>
  <w:style w:type="paragraph" w:customStyle="1" w:styleId="a2">
    <w:name w:val="мой список"/>
    <w:basedOn w:val="a4"/>
    <w:next w:val="a4"/>
    <w:pPr>
      <w:numPr>
        <w:numId w:val="8"/>
      </w:numPr>
      <w:tabs>
        <w:tab w:val="clear" w:pos="1429"/>
      </w:tabs>
      <w:spacing w:line="360" w:lineRule="auto"/>
      <w:ind w:left="1066" w:hanging="357"/>
      <w:jc w:val="both"/>
    </w:pPr>
    <w:rPr>
      <w:sz w:val="28"/>
    </w:rPr>
  </w:style>
  <w:style w:type="character" w:customStyle="1" w:styleId="ItemizedList20">
    <w:name w:val="ItemizedList2 Знак"/>
    <w:link w:val="ItemizedList2"/>
    <w:rPr>
      <w:sz w:val="28"/>
      <w:szCs w:val="24"/>
    </w:rPr>
  </w:style>
  <w:style w:type="paragraph" w:customStyle="1" w:styleId="TableOrderedList110">
    <w:name w:val="TableOrderedList 1. 10"/>
    <w:qFormat/>
    <w:pPr>
      <w:numPr>
        <w:numId w:val="10"/>
      </w:numPr>
      <w:jc w:val="center"/>
    </w:pPr>
    <w:rPr>
      <w:rFonts w:cs="Arial"/>
      <w:b/>
      <w:bCs/>
      <w:szCs w:val="32"/>
    </w:rPr>
  </w:style>
  <w:style w:type="paragraph" w:styleId="a3">
    <w:name w:val="List Number"/>
    <w:basedOn w:val="a4"/>
    <w:pPr>
      <w:numPr>
        <w:numId w:val="9"/>
      </w:numPr>
      <w:contextualSpacing/>
    </w:pPr>
  </w:style>
  <w:style w:type="paragraph" w:customStyle="1" w:styleId="TableOrderedList114">
    <w:name w:val="TableOrderedList 1 14"/>
    <w:qFormat/>
    <w:pPr>
      <w:numPr>
        <w:numId w:val="11"/>
      </w:numPr>
      <w:spacing w:line="360" w:lineRule="auto"/>
      <w:jc w:val="center"/>
    </w:pPr>
    <w:rPr>
      <w:b/>
      <w:color w:val="000000"/>
      <w:sz w:val="28"/>
      <w:szCs w:val="28"/>
    </w:rPr>
  </w:style>
  <w:style w:type="paragraph" w:customStyle="1" w:styleId="TableOrderedList1114">
    <w:name w:val="TableOrderedList 1.1 14"/>
    <w:qFormat/>
    <w:pPr>
      <w:numPr>
        <w:ilvl w:val="1"/>
        <w:numId w:val="11"/>
      </w:numPr>
      <w:jc w:val="center"/>
    </w:pPr>
    <w:rPr>
      <w:sz w:val="28"/>
      <w:szCs w:val="24"/>
    </w:rPr>
  </w:style>
  <w:style w:type="paragraph" w:customStyle="1" w:styleId="TableOrderedList11114">
    <w:name w:val="TableOrderedList 1.1.1 14"/>
    <w:qFormat/>
    <w:pPr>
      <w:numPr>
        <w:ilvl w:val="2"/>
        <w:numId w:val="11"/>
      </w:numPr>
      <w:jc w:val="center"/>
    </w:pPr>
    <w:rPr>
      <w:sz w:val="28"/>
      <w:szCs w:val="24"/>
    </w:rPr>
  </w:style>
  <w:style w:type="paragraph" w:customStyle="1" w:styleId="TableOrderedList111114">
    <w:name w:val="TableOrderedList 1.1.1.1 14"/>
    <w:qFormat/>
    <w:pPr>
      <w:numPr>
        <w:ilvl w:val="3"/>
        <w:numId w:val="11"/>
      </w:numPr>
      <w:jc w:val="center"/>
    </w:pPr>
    <w:rPr>
      <w:sz w:val="28"/>
      <w:szCs w:val="24"/>
    </w:rPr>
  </w:style>
  <w:style w:type="paragraph" w:customStyle="1" w:styleId="TableOderedList114">
    <w:name w:val="TableOderedList1 14"/>
    <w:qFormat/>
    <w:pPr>
      <w:spacing w:line="360" w:lineRule="auto"/>
      <w:jc w:val="center"/>
    </w:pPr>
    <w:rPr>
      <w:b/>
      <w:color w:val="000000"/>
      <w:sz w:val="28"/>
      <w:szCs w:val="28"/>
    </w:rPr>
  </w:style>
  <w:style w:type="paragraph" w:customStyle="1" w:styleId="TableOderedList214">
    <w:name w:val="TableOderedList2 14"/>
    <w:qFormat/>
    <w:pPr>
      <w:jc w:val="center"/>
    </w:pPr>
    <w:rPr>
      <w:sz w:val="28"/>
      <w:szCs w:val="24"/>
    </w:rPr>
  </w:style>
  <w:style w:type="paragraph" w:customStyle="1" w:styleId="a0">
    <w:name w:val="Спис."/>
    <w:basedOn w:val="aff4"/>
    <w:qFormat/>
    <w:pPr>
      <w:numPr>
        <w:numId w:val="12"/>
      </w:numPr>
      <w:spacing w:line="360" w:lineRule="auto"/>
      <w:contextualSpacing w:val="0"/>
    </w:pPr>
    <w:rPr>
      <w:rFonts w:eastAsia="Calibri" w:cs="Times New Roman"/>
      <w:sz w:val="28"/>
      <w:szCs w:val="28"/>
      <w:lang w:eastAsia="ru-RU"/>
    </w:rPr>
  </w:style>
  <w:style w:type="paragraph" w:customStyle="1" w:styleId="21">
    <w:name w:val="Спис.2"/>
    <w:basedOn w:val="a0"/>
    <w:pPr>
      <w:numPr>
        <w:ilvl w:val="1"/>
      </w:numPr>
    </w:pPr>
  </w:style>
  <w:style w:type="paragraph" w:customStyle="1" w:styleId="a">
    <w:name w:val="СПИСОК"/>
    <w:basedOn w:val="a4"/>
    <w:uiPriority w:val="99"/>
    <w:qFormat/>
    <w:pPr>
      <w:widowControl w:val="0"/>
      <w:numPr>
        <w:numId w:val="13"/>
      </w:numPr>
      <w:spacing w:after="60"/>
      <w:jc w:val="both"/>
    </w:pPr>
  </w:style>
  <w:style w:type="character" w:customStyle="1" w:styleId="ListLabel110">
    <w:name w:val="ListLabel 110"/>
    <w:qFormat/>
    <w:rPr>
      <w:rFonts w:cs="Courier New"/>
    </w:rPr>
  </w:style>
  <w:style w:type="paragraph" w:customStyle="1" w:styleId="Standard">
    <w:name w:val="Standard"/>
    <w:qFormat/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customStyle="1" w:styleId="41">
    <w:name w:val="Заголовок 41"/>
    <w:basedOn w:val="a4"/>
    <w:next w:val="a4"/>
    <w:pPr>
      <w:keepNext/>
      <w:keepLines/>
      <w:numPr>
        <w:ilvl w:val="1"/>
        <w:numId w:val="14"/>
      </w:numPr>
      <w:tabs>
        <w:tab w:val="left" w:pos="992"/>
      </w:tabs>
      <w:spacing w:line="360" w:lineRule="exact"/>
      <w:jc w:val="both"/>
      <w:outlineLvl w:val="2"/>
    </w:pPr>
    <w:rPr>
      <w:b/>
      <w:bCs/>
      <w:color w:val="000000"/>
      <w:szCs w:val="28"/>
    </w:rPr>
  </w:style>
  <w:style w:type="numbering" w:customStyle="1" w:styleId="WWNum82">
    <w:name w:val="WWNum82"/>
    <w:basedOn w:val="a7"/>
    <w:pPr>
      <w:numPr>
        <w:numId w:val="14"/>
      </w:numPr>
    </w:pPr>
  </w:style>
  <w:style w:type="character" w:customStyle="1" w:styleId="ListLabel118">
    <w:name w:val="ListLabel 118"/>
    <w:qFormat/>
    <w:rPr>
      <w:rFonts w:eastAsia="Calibri" w:cs="Times New Roman"/>
    </w:rPr>
  </w:style>
  <w:style w:type="paragraph" w:styleId="afff">
    <w:name w:val="Normal (Web)"/>
    <w:basedOn w:val="a4"/>
    <w:uiPriority w:val="99"/>
    <w:semiHidden/>
    <w:unhideWhenUsed/>
    <w:pPr>
      <w:spacing w:before="100" w:beforeAutospacing="1" w:after="100" w:afterAutospacing="1"/>
    </w:pPr>
  </w:style>
  <w:style w:type="paragraph" w:styleId="afff0">
    <w:name w:val="Body Text"/>
    <w:basedOn w:val="a4"/>
    <w:link w:val="afff1"/>
    <w:semiHidden/>
    <w:unhideWhenUsed/>
    <w:pPr>
      <w:spacing w:after="120"/>
    </w:pPr>
  </w:style>
  <w:style w:type="character" w:customStyle="1" w:styleId="afff1">
    <w:name w:val="Основной текст Знак"/>
    <w:basedOn w:val="a5"/>
    <w:link w:val="afff0"/>
    <w:semiHidden/>
    <w:rPr>
      <w:sz w:val="24"/>
      <w:szCs w:val="24"/>
    </w:rPr>
  </w:style>
  <w:style w:type="paragraph" w:customStyle="1" w:styleId="Appendix">
    <w:name w:val="Appendix"/>
    <w:basedOn w:val="a4"/>
    <w:next w:val="a4"/>
    <w:uiPriority w:val="99"/>
    <w:qFormat/>
    <w:pPr>
      <w:pageBreakBefore/>
      <w:spacing w:before="120" w:after="120" w:line="360" w:lineRule="auto"/>
      <w:jc w:val="center"/>
      <w:outlineLvl w:val="0"/>
    </w:pPr>
    <w:rPr>
      <w:rFonts w:ascii="times new roman Полужирный" w:hAnsi="times new roman Полужирный"/>
      <w:b/>
      <w:sz w:val="28"/>
      <w:szCs w:val="28"/>
    </w:rPr>
  </w:style>
  <w:style w:type="numbering" w:customStyle="1" w:styleId="AppendixHeadA">
    <w:name w:val="AppendixHeadA"/>
    <w:uiPriority w:val="99"/>
    <w:pPr>
      <w:numPr>
        <w:numId w:val="15"/>
      </w:numPr>
    </w:pPr>
  </w:style>
  <w:style w:type="paragraph" w:customStyle="1" w:styleId="AppendixHeadA1">
    <w:name w:val="AppendixHeadA1"/>
    <w:basedOn w:val="a4"/>
    <w:pPr>
      <w:numPr>
        <w:numId w:val="16"/>
      </w:numPr>
      <w:spacing w:before="120" w:after="120" w:line="360" w:lineRule="auto"/>
      <w:jc w:val="both"/>
      <w:outlineLvl w:val="0"/>
    </w:pPr>
    <w:rPr>
      <w:rFonts w:ascii="times new roman Полужирный" w:hAnsi="times new roman Полужирный"/>
      <w:b/>
      <w:sz w:val="28"/>
    </w:rPr>
  </w:style>
  <w:style w:type="paragraph" w:customStyle="1" w:styleId="AppendixHeadA2">
    <w:name w:val="AppendixHeadA2"/>
    <w:basedOn w:val="a4"/>
    <w:pPr>
      <w:numPr>
        <w:ilvl w:val="1"/>
        <w:numId w:val="16"/>
      </w:numPr>
      <w:spacing w:before="120" w:after="120" w:line="360" w:lineRule="auto"/>
      <w:jc w:val="both"/>
      <w:outlineLvl w:val="1"/>
    </w:pPr>
    <w:rPr>
      <w:rFonts w:ascii="times new roman Полужирный" w:hAnsi="times new roman Полужирный"/>
      <w:b/>
    </w:rPr>
  </w:style>
  <w:style w:type="paragraph" w:customStyle="1" w:styleId="AppendixHeadA3">
    <w:name w:val="AppendixHeadA3"/>
    <w:basedOn w:val="a4"/>
    <w:pPr>
      <w:numPr>
        <w:ilvl w:val="2"/>
        <w:numId w:val="16"/>
      </w:numPr>
      <w:spacing w:before="120" w:after="120" w:line="360" w:lineRule="auto"/>
      <w:jc w:val="both"/>
      <w:outlineLvl w:val="2"/>
    </w:pPr>
    <w:rPr>
      <w:rFonts w:ascii="times new roman Полужирный" w:hAnsi="times new roman Полужирный"/>
      <w:b/>
    </w:rPr>
  </w:style>
  <w:style w:type="numbering" w:customStyle="1" w:styleId="AppendixHead">
    <w:name w:val="AppendixHeadБ"/>
    <w:uiPriority w:val="99"/>
    <w:pPr>
      <w:numPr>
        <w:numId w:val="17"/>
      </w:numPr>
    </w:pPr>
  </w:style>
  <w:style w:type="paragraph" w:customStyle="1" w:styleId="AppendixHead1">
    <w:name w:val="AppendixHeadБ1"/>
    <w:basedOn w:val="a4"/>
    <w:pPr>
      <w:numPr>
        <w:numId w:val="18"/>
      </w:numPr>
      <w:spacing w:before="120" w:after="120" w:line="360" w:lineRule="auto"/>
      <w:jc w:val="both"/>
      <w:outlineLvl w:val="0"/>
    </w:pPr>
    <w:rPr>
      <w:rFonts w:ascii="times new roman Полужирный" w:hAnsi="times new roman Полужирный"/>
      <w:b/>
      <w:sz w:val="28"/>
    </w:rPr>
  </w:style>
  <w:style w:type="paragraph" w:customStyle="1" w:styleId="AppendixHead2">
    <w:name w:val="AppendixHeadБ2"/>
    <w:basedOn w:val="a4"/>
    <w:pPr>
      <w:numPr>
        <w:ilvl w:val="1"/>
        <w:numId w:val="18"/>
      </w:numPr>
      <w:spacing w:before="120" w:after="120" w:line="360" w:lineRule="auto"/>
      <w:jc w:val="both"/>
      <w:outlineLvl w:val="1"/>
    </w:pPr>
    <w:rPr>
      <w:rFonts w:ascii="times new roman Полужирный" w:hAnsi="times new roman Полужирный"/>
      <w:b/>
    </w:rPr>
  </w:style>
  <w:style w:type="paragraph" w:customStyle="1" w:styleId="AppendixHead3">
    <w:name w:val="AppendixHeadБ3"/>
    <w:basedOn w:val="a4"/>
    <w:pPr>
      <w:numPr>
        <w:ilvl w:val="2"/>
        <w:numId w:val="18"/>
      </w:numPr>
      <w:spacing w:before="120" w:after="120" w:line="360" w:lineRule="auto"/>
      <w:jc w:val="both"/>
      <w:outlineLvl w:val="2"/>
    </w:pPr>
    <w:rPr>
      <w:rFonts w:ascii="times new roman Полужирный" w:hAnsi="times new roman Полужирный"/>
      <w:b/>
    </w:rPr>
  </w:style>
  <w:style w:type="paragraph" w:customStyle="1" w:styleId="AppendixName">
    <w:name w:val="AppendixName"/>
    <w:basedOn w:val="a4"/>
    <w:pPr>
      <w:spacing w:line="360" w:lineRule="auto"/>
      <w:jc w:val="center"/>
    </w:pPr>
    <w:rPr>
      <w:b/>
      <w:sz w:val="28"/>
    </w:rPr>
  </w:style>
  <w:style w:type="paragraph" w:customStyle="1" w:styleId="ItemizedList5">
    <w:name w:val="ItemizedList5"/>
    <w:basedOn w:val="ItemizedList3"/>
    <w:pPr>
      <w:numPr>
        <w:ilvl w:val="0"/>
        <w:numId w:val="0"/>
      </w:numPr>
      <w:ind w:firstLine="1985"/>
    </w:pPr>
  </w:style>
  <w:style w:type="paragraph" w:customStyle="1" w:styleId="ItemizedList6">
    <w:name w:val="ItemizedList6"/>
    <w:basedOn w:val="aff4"/>
    <w:pPr>
      <w:spacing w:line="360" w:lineRule="auto"/>
      <w:ind w:left="0" w:firstLine="2268"/>
      <w:jc w:val="left"/>
    </w:pPr>
    <w:rPr>
      <w:rFonts w:eastAsia="Calibri" w:cs="Times New Roman"/>
      <w:sz w:val="28"/>
    </w:rPr>
  </w:style>
  <w:style w:type="paragraph" w:customStyle="1" w:styleId="ItemizedList7">
    <w:name w:val="ItemizedList7"/>
    <w:basedOn w:val="ItemizedList6"/>
    <w:pPr>
      <w:ind w:firstLine="2552"/>
      <w:jc w:val="both"/>
    </w:pPr>
  </w:style>
  <w:style w:type="paragraph" w:customStyle="1" w:styleId="ItemizedList8">
    <w:name w:val="ItemizedList8"/>
    <w:basedOn w:val="ItemizedList7"/>
    <w:pPr>
      <w:ind w:firstLine="2835"/>
    </w:pPr>
  </w:style>
  <w:style w:type="paragraph" w:customStyle="1" w:styleId="ItemizedList9">
    <w:name w:val="ItemizedList9"/>
    <w:basedOn w:val="ItemizedList8"/>
    <w:pPr>
      <w:ind w:firstLine="3119"/>
    </w:pPr>
  </w:style>
  <w:style w:type="paragraph" w:customStyle="1" w:styleId="OderedList4">
    <w:name w:val="OderedList4"/>
    <w:basedOn w:val="aff4"/>
    <w:pPr>
      <w:spacing w:line="360" w:lineRule="auto"/>
      <w:ind w:left="0" w:firstLine="1701"/>
    </w:pPr>
    <w:rPr>
      <w:rFonts w:eastAsia="Calibri" w:cs="Times New Roman"/>
      <w:sz w:val="28"/>
    </w:rPr>
  </w:style>
  <w:style w:type="paragraph" w:customStyle="1" w:styleId="OderedList5">
    <w:name w:val="OderedList5"/>
    <w:basedOn w:val="aff4"/>
    <w:pPr>
      <w:spacing w:line="360" w:lineRule="auto"/>
      <w:ind w:left="0" w:firstLine="1985"/>
    </w:pPr>
    <w:rPr>
      <w:rFonts w:eastAsia="Calibri" w:cs="Times New Roman"/>
      <w:sz w:val="28"/>
    </w:rPr>
  </w:style>
  <w:style w:type="paragraph" w:customStyle="1" w:styleId="OderedList6">
    <w:name w:val="OderedList6"/>
    <w:basedOn w:val="OderedList5"/>
    <w:pPr>
      <w:ind w:firstLine="2268"/>
    </w:pPr>
  </w:style>
  <w:style w:type="paragraph" w:customStyle="1" w:styleId="OderedList7">
    <w:name w:val="OderedList7"/>
    <w:basedOn w:val="OderedList6"/>
    <w:pPr>
      <w:ind w:firstLine="2552"/>
    </w:pPr>
  </w:style>
  <w:style w:type="paragraph" w:customStyle="1" w:styleId="OderedList8">
    <w:name w:val="OderedList8"/>
    <w:basedOn w:val="OderedList7"/>
    <w:pPr>
      <w:ind w:firstLine="2835"/>
    </w:pPr>
  </w:style>
  <w:style w:type="paragraph" w:customStyle="1" w:styleId="OderedList9">
    <w:name w:val="OderedList9"/>
    <w:basedOn w:val="OderedList8"/>
    <w:pPr>
      <w:ind w:firstLine="3119"/>
    </w:pPr>
  </w:style>
  <w:style w:type="paragraph" w:customStyle="1" w:styleId="Affirmation">
    <w:name w:val="Affirmation"/>
    <w:qFormat/>
    <w:pPr>
      <w:keepNext/>
      <w:spacing w:before="120" w:after="120" w:line="360" w:lineRule="auto"/>
      <w:jc w:val="center"/>
    </w:pPr>
    <w:rPr>
      <w:rFonts w:cs="Arial"/>
      <w:bCs/>
      <w:sz w:val="28"/>
      <w:szCs w:val="32"/>
    </w:rPr>
  </w:style>
  <w:style w:type="paragraph" w:customStyle="1" w:styleId="TitleText">
    <w:name w:val="TitleText"/>
    <w:basedOn w:val="a4"/>
    <w:pPr>
      <w:spacing w:before="120" w:after="240" w:line="360" w:lineRule="auto"/>
      <w:jc w:val="center"/>
    </w:pPr>
    <w:rPr>
      <w:b/>
      <w:sz w:val="28"/>
      <w:szCs w:val="28"/>
    </w:rPr>
  </w:style>
  <w:style w:type="paragraph" w:customStyle="1" w:styleId="Head">
    <w:name w:val="Head"/>
    <w:next w:val="PlainText0"/>
    <w:pPr>
      <w:pageBreakBefore/>
      <w:spacing w:before="120" w:after="120" w:line="360" w:lineRule="auto"/>
      <w:jc w:val="center"/>
      <w:outlineLvl w:val="0"/>
    </w:pPr>
    <w:rPr>
      <w:b/>
      <w:sz w:val="32"/>
      <w:szCs w:val="28"/>
    </w:rPr>
  </w:style>
  <w:style w:type="numbering" w:styleId="111111">
    <w:name w:val="Outline List 2"/>
    <w:basedOn w:val="a7"/>
    <w:semiHidden/>
    <w:pPr>
      <w:numPr>
        <w:numId w:val="28"/>
      </w:numPr>
    </w:pPr>
  </w:style>
  <w:style w:type="character" w:customStyle="1" w:styleId="normaltextrun">
    <w:name w:val="normaltextrun"/>
    <w:basedOn w:val="a5"/>
  </w:style>
  <w:style w:type="character" w:customStyle="1" w:styleId="aff7">
    <w:name w:val="Название объекта Знак"/>
    <w:basedOn w:val="a5"/>
    <w:link w:val="aff6"/>
    <w:rsid w:val="00910FC3"/>
    <w:rPr>
      <w:i/>
      <w:iCs/>
      <w:color w:val="44546A" w:themeColor="text2"/>
      <w:sz w:val="18"/>
      <w:szCs w:val="18"/>
    </w:rPr>
  </w:style>
  <w:style w:type="character" w:customStyle="1" w:styleId="14">
    <w:name w:val="Шапка1 Знак"/>
    <w:link w:val="15"/>
    <w:locked/>
    <w:rsid w:val="00D52F41"/>
    <w:rPr>
      <w:rFonts w:eastAsia="Calibri"/>
      <w:sz w:val="28"/>
      <w:szCs w:val="28"/>
    </w:rPr>
  </w:style>
  <w:style w:type="paragraph" w:customStyle="1" w:styleId="15">
    <w:name w:val="Шапка1"/>
    <w:basedOn w:val="a4"/>
    <w:link w:val="14"/>
    <w:qFormat/>
    <w:rsid w:val="00D52F41"/>
    <w:pPr>
      <w:jc w:val="center"/>
    </w:pPr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3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Visio_Drawing111.vsdx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package" Target="embeddings/Microsoft_Visio_Drawing1222.vsdx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package" Target="embeddings/Microsoft_Visio_Drawing2333.vsdx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0C018-64C6-47F1-911A-5637128B8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5789</Words>
  <Characters>33001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и методика предварительных автономных испытаний</vt:lpstr>
    </vt:vector>
  </TitlesOfParts>
  <Company/>
  <LinksUpToDate>false</LinksUpToDate>
  <CharactersWithSpaces>38713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и методика предварительных автономных испытаний</dc:title>
  <dc:subject>07514067.62.0.002</dc:subject>
  <dc:creator>Харитонов Иван Андреевич</dc:creator>
  <cp:lastModifiedBy>Колокольцова Анастасия Викторовна</cp:lastModifiedBy>
  <cp:revision>6</cp:revision>
  <dcterms:created xsi:type="dcterms:W3CDTF">2023-11-14T13:42:00Z</dcterms:created>
  <dcterms:modified xsi:type="dcterms:W3CDTF">2024-01-31T06:28:00Z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0x010100FCA2F709F64AD9489772528DBA1AF0A8</vt:lpwstr>
  </property>
</Properties>
</file>